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823E3" w:rsidRPr="006823E3" w:rsidRDefault="006823E3" w:rsidP="006823E3">
      <w:pPr>
        <w:widowControl/>
        <w:tabs>
          <w:tab w:val="left" w:pos="426"/>
          <w:tab w:val="left" w:pos="2268"/>
        </w:tabs>
        <w:suppressAutoHyphens w:val="0"/>
        <w:autoSpaceDE/>
        <w:jc w:val="right"/>
        <w:rPr>
          <w:sz w:val="22"/>
          <w:szCs w:val="22"/>
          <w:lang w:eastAsia="ru-RU"/>
        </w:rPr>
      </w:pP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  <w:t xml:space="preserve">Приложение </w:t>
      </w:r>
      <w:r>
        <w:rPr>
          <w:sz w:val="22"/>
          <w:szCs w:val="22"/>
          <w:lang w:eastAsia="ru-RU"/>
        </w:rPr>
        <w:t xml:space="preserve">№ 1 </w:t>
      </w:r>
      <w:r w:rsidRPr="006823E3">
        <w:rPr>
          <w:sz w:val="22"/>
          <w:szCs w:val="22"/>
          <w:lang w:eastAsia="ru-RU"/>
        </w:rPr>
        <w:t>к Постановлению</w:t>
      </w:r>
    </w:p>
    <w:p w:rsidR="006823E3" w:rsidRPr="006823E3" w:rsidRDefault="006823E3" w:rsidP="006823E3">
      <w:pPr>
        <w:widowControl/>
        <w:tabs>
          <w:tab w:val="left" w:pos="426"/>
          <w:tab w:val="left" w:pos="2268"/>
        </w:tabs>
        <w:suppressAutoHyphens w:val="0"/>
        <w:autoSpaceDE/>
        <w:jc w:val="right"/>
        <w:rPr>
          <w:sz w:val="22"/>
          <w:szCs w:val="22"/>
          <w:lang w:eastAsia="ru-RU"/>
        </w:rPr>
      </w:pP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  <w:t>Администрации города Норильска</w:t>
      </w:r>
    </w:p>
    <w:p w:rsidR="006823E3" w:rsidRPr="006823E3" w:rsidRDefault="006823E3" w:rsidP="006823E3">
      <w:pPr>
        <w:widowControl/>
        <w:tabs>
          <w:tab w:val="left" w:pos="426"/>
          <w:tab w:val="left" w:pos="2268"/>
        </w:tabs>
        <w:suppressAutoHyphens w:val="0"/>
        <w:autoSpaceDE/>
        <w:jc w:val="right"/>
        <w:rPr>
          <w:sz w:val="22"/>
          <w:szCs w:val="22"/>
          <w:lang w:eastAsia="ru-RU"/>
        </w:rPr>
      </w:pP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</w:r>
      <w:r w:rsidRPr="006823E3">
        <w:rPr>
          <w:sz w:val="22"/>
          <w:szCs w:val="22"/>
          <w:lang w:eastAsia="ru-RU"/>
        </w:rPr>
        <w:tab/>
        <w:t xml:space="preserve">от </w:t>
      </w:r>
      <w:r w:rsidR="003E0D72">
        <w:rPr>
          <w:sz w:val="22"/>
          <w:szCs w:val="22"/>
          <w:lang w:eastAsia="ru-RU"/>
        </w:rPr>
        <w:t>23.01.2019 № 30</w:t>
      </w:r>
      <w:bookmarkStart w:id="0" w:name="_GoBack"/>
      <w:bookmarkEnd w:id="0"/>
    </w:p>
    <w:p w:rsidR="00785ACF" w:rsidRPr="00B54C61" w:rsidRDefault="00785ACF" w:rsidP="00785ACF">
      <w:pPr>
        <w:ind w:left="3420"/>
        <w:jc w:val="both"/>
        <w:rPr>
          <w:rFonts w:eastAsia="Calibri"/>
          <w:b/>
          <w:iCs/>
          <w:sz w:val="22"/>
          <w:szCs w:val="22"/>
          <w:lang w:eastAsia="ru-RU"/>
        </w:rPr>
      </w:pPr>
    </w:p>
    <w:p w:rsidR="00785ACF" w:rsidRPr="00B54C61" w:rsidRDefault="00785ACF" w:rsidP="00785ACF">
      <w:pPr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785ACF" w:rsidRPr="00B54C61" w:rsidRDefault="00785ACF" w:rsidP="00785ACF">
      <w:pPr>
        <w:pStyle w:val="-11"/>
        <w:spacing w:after="0" w:line="240" w:lineRule="auto"/>
        <w:jc w:val="center"/>
        <w:rPr>
          <w:rFonts w:ascii="Times New Roman" w:hAnsi="Times New Roman"/>
          <w:b/>
        </w:rPr>
      </w:pPr>
      <w:r w:rsidRPr="00B54C61">
        <w:rPr>
          <w:rFonts w:ascii="Times New Roman" w:hAnsi="Times New Roman"/>
          <w:b/>
        </w:rPr>
        <w:t>ТЕХНИЧЕСКОЕ ЗАДАНИЕ</w:t>
      </w:r>
    </w:p>
    <w:p w:rsidR="005F03CE" w:rsidRPr="005F03CE" w:rsidRDefault="00785ACF" w:rsidP="005F03CE">
      <w:pPr>
        <w:jc w:val="center"/>
        <w:rPr>
          <w:b/>
          <w:sz w:val="22"/>
          <w:szCs w:val="22"/>
          <w:lang w:eastAsia="ru-RU"/>
        </w:rPr>
      </w:pPr>
      <w:r w:rsidRPr="005F03CE">
        <w:rPr>
          <w:b/>
          <w:sz w:val="22"/>
          <w:szCs w:val="22"/>
          <w:lang w:eastAsia="ru-RU"/>
        </w:rPr>
        <w:t xml:space="preserve">на проведение </w:t>
      </w:r>
      <w:r w:rsidR="00FC3703">
        <w:rPr>
          <w:b/>
          <w:sz w:val="22"/>
          <w:szCs w:val="22"/>
          <w:lang w:eastAsia="ru-RU"/>
        </w:rPr>
        <w:t xml:space="preserve">комплекса </w:t>
      </w:r>
      <w:r w:rsidRPr="005F03CE">
        <w:rPr>
          <w:b/>
          <w:sz w:val="22"/>
          <w:szCs w:val="22"/>
          <w:lang w:eastAsia="ru-RU"/>
        </w:rPr>
        <w:t>инженерн</w:t>
      </w:r>
      <w:r w:rsidR="00FC3703">
        <w:rPr>
          <w:b/>
          <w:sz w:val="22"/>
          <w:szCs w:val="22"/>
          <w:lang w:eastAsia="ru-RU"/>
        </w:rPr>
        <w:t>ых</w:t>
      </w:r>
      <w:r w:rsidRPr="005F03CE">
        <w:rPr>
          <w:b/>
          <w:sz w:val="22"/>
          <w:szCs w:val="22"/>
          <w:lang w:eastAsia="ru-RU"/>
        </w:rPr>
        <w:t xml:space="preserve"> изысканий</w:t>
      </w:r>
      <w:r w:rsidR="005F03CE" w:rsidRPr="005F03CE">
        <w:rPr>
          <w:b/>
          <w:sz w:val="22"/>
          <w:szCs w:val="22"/>
          <w:lang w:eastAsia="ru-RU"/>
        </w:rPr>
        <w:t xml:space="preserve"> </w:t>
      </w:r>
      <w:r w:rsidR="005B49BC" w:rsidRPr="005F03CE">
        <w:rPr>
          <w:b/>
          <w:sz w:val="22"/>
          <w:szCs w:val="22"/>
          <w:lang w:eastAsia="ru-RU"/>
        </w:rPr>
        <w:t>по объект</w:t>
      </w:r>
      <w:r w:rsidR="00FC3703">
        <w:rPr>
          <w:b/>
          <w:sz w:val="22"/>
          <w:szCs w:val="22"/>
          <w:lang w:eastAsia="ru-RU"/>
        </w:rPr>
        <w:t>у</w:t>
      </w:r>
      <w:r w:rsidR="005B49BC" w:rsidRPr="005F03CE">
        <w:rPr>
          <w:b/>
          <w:sz w:val="22"/>
          <w:szCs w:val="22"/>
          <w:lang w:eastAsia="ru-RU"/>
        </w:rPr>
        <w:t xml:space="preserve">: </w:t>
      </w:r>
    </w:p>
    <w:p w:rsidR="004E4867" w:rsidRDefault="005F03CE" w:rsidP="005F03CE">
      <w:pPr>
        <w:jc w:val="center"/>
        <w:rPr>
          <w:sz w:val="22"/>
          <w:szCs w:val="22"/>
          <w:lang w:eastAsia="ru-RU"/>
        </w:rPr>
      </w:pPr>
      <w:r w:rsidRPr="005F03CE">
        <w:rPr>
          <w:sz w:val="22"/>
          <w:szCs w:val="22"/>
          <w:lang w:eastAsia="ru-RU"/>
        </w:rPr>
        <w:t xml:space="preserve">«Проектирование </w:t>
      </w:r>
      <w:r w:rsidR="00122D32">
        <w:rPr>
          <w:sz w:val="22"/>
          <w:szCs w:val="22"/>
          <w:lang w:eastAsia="ru-RU"/>
        </w:rPr>
        <w:t>газопровода высокого давления</w:t>
      </w:r>
      <w:r w:rsidRPr="005F03CE">
        <w:rPr>
          <w:sz w:val="22"/>
          <w:szCs w:val="22"/>
          <w:lang w:eastAsia="ru-RU"/>
        </w:rPr>
        <w:t xml:space="preserve"> для объекта «Строительство тепличного </w:t>
      </w:r>
      <w:r w:rsidRPr="005F03CE">
        <w:rPr>
          <w:spacing w:val="-20"/>
          <w:sz w:val="22"/>
          <w:szCs w:val="22"/>
          <w:lang w:eastAsia="ru-RU"/>
        </w:rPr>
        <w:t>комплекса</w:t>
      </w:r>
      <w:r w:rsidRPr="005F03CE">
        <w:rPr>
          <w:sz w:val="22"/>
          <w:szCs w:val="22"/>
          <w:lang w:eastAsia="ru-RU"/>
        </w:rPr>
        <w:t xml:space="preserve"> </w:t>
      </w:r>
      <w:r w:rsidR="008D7758">
        <w:rPr>
          <w:sz w:val="22"/>
          <w:szCs w:val="22"/>
          <w:lang w:eastAsia="ru-RU"/>
        </w:rPr>
        <w:t>в</w:t>
      </w:r>
      <w:r w:rsidRPr="005F03CE">
        <w:rPr>
          <w:sz w:val="22"/>
          <w:szCs w:val="22"/>
          <w:lang w:eastAsia="ru-RU"/>
        </w:rPr>
        <w:t xml:space="preserve"> </w:t>
      </w:r>
    </w:p>
    <w:p w:rsidR="005F03CE" w:rsidRDefault="005F03CE" w:rsidP="005F03CE">
      <w:pPr>
        <w:jc w:val="center"/>
        <w:rPr>
          <w:sz w:val="22"/>
          <w:szCs w:val="22"/>
          <w:lang w:eastAsia="ru-RU"/>
        </w:rPr>
      </w:pPr>
      <w:proofErr w:type="spellStart"/>
      <w:r w:rsidRPr="005F03CE">
        <w:rPr>
          <w:sz w:val="22"/>
          <w:szCs w:val="22"/>
          <w:lang w:eastAsia="ru-RU"/>
        </w:rPr>
        <w:t>НПР</w:t>
      </w:r>
      <w:proofErr w:type="spellEnd"/>
      <w:r w:rsidRPr="005F03CE">
        <w:rPr>
          <w:sz w:val="22"/>
          <w:szCs w:val="22"/>
          <w:lang w:eastAsia="ru-RU"/>
        </w:rPr>
        <w:t xml:space="preserve">» </w:t>
      </w:r>
    </w:p>
    <w:p w:rsidR="005F03CE" w:rsidRPr="005F03CE" w:rsidRDefault="005F03CE" w:rsidP="005F03CE">
      <w:pPr>
        <w:jc w:val="center"/>
        <w:rPr>
          <w:sz w:val="22"/>
          <w:szCs w:val="22"/>
          <w:lang w:eastAsia="ru-RU"/>
        </w:rPr>
      </w:pPr>
    </w:p>
    <w:tbl>
      <w:tblPr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6236"/>
      </w:tblGrid>
      <w:tr w:rsidR="009A5808" w:rsidRPr="00232D6C" w:rsidTr="004D48F7">
        <w:trPr>
          <w:trHeight w:val="777"/>
          <w:tblHeader/>
        </w:trPr>
        <w:tc>
          <w:tcPr>
            <w:tcW w:w="3970" w:type="dxa"/>
            <w:shd w:val="clear" w:color="auto" w:fill="F2F2F2"/>
            <w:vAlign w:val="center"/>
          </w:tcPr>
          <w:p w:rsidR="009A5808" w:rsidRPr="00232D6C" w:rsidRDefault="009A5808" w:rsidP="003807BC">
            <w:pPr>
              <w:ind w:left="128" w:right="123"/>
              <w:jc w:val="center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236" w:type="dxa"/>
            <w:shd w:val="clear" w:color="auto" w:fill="F2F2F2"/>
            <w:vAlign w:val="center"/>
          </w:tcPr>
          <w:p w:rsidR="009A5808" w:rsidRPr="00232D6C" w:rsidRDefault="009A5808" w:rsidP="0029355B">
            <w:pPr>
              <w:ind w:left="128" w:right="123"/>
              <w:jc w:val="center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Основные данные и требования</w:t>
            </w:r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1. Наименование объекта</w:t>
            </w:r>
          </w:p>
        </w:tc>
        <w:tc>
          <w:tcPr>
            <w:tcW w:w="6236" w:type="dxa"/>
          </w:tcPr>
          <w:p w:rsidR="00D57AD0" w:rsidRPr="00232D6C" w:rsidRDefault="00122D32" w:rsidP="004E4867">
            <w:pPr>
              <w:snapToGrid w:val="0"/>
              <w:ind w:left="128" w:right="12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Газопровод-ввод от распределительного газопровода «Узел №2-Котельная №1 района </w:t>
            </w:r>
            <w:proofErr w:type="spellStart"/>
            <w:r>
              <w:rPr>
                <w:sz w:val="22"/>
                <w:szCs w:val="22"/>
              </w:rPr>
              <w:t>Кайеркан</w:t>
            </w:r>
            <w:proofErr w:type="spellEnd"/>
            <w:r>
              <w:rPr>
                <w:sz w:val="22"/>
                <w:szCs w:val="22"/>
              </w:rPr>
              <w:t>» к</w:t>
            </w:r>
            <w:r w:rsidR="00B83DA1" w:rsidRPr="00232D6C">
              <w:rPr>
                <w:sz w:val="22"/>
                <w:szCs w:val="22"/>
              </w:rPr>
              <w:t xml:space="preserve"> объект</w:t>
            </w:r>
            <w:r>
              <w:rPr>
                <w:sz w:val="22"/>
                <w:szCs w:val="22"/>
              </w:rPr>
              <w:t>у</w:t>
            </w:r>
            <w:r w:rsidR="00B83DA1" w:rsidRPr="00232D6C">
              <w:rPr>
                <w:sz w:val="22"/>
                <w:szCs w:val="22"/>
              </w:rPr>
              <w:t xml:space="preserve"> «Строительство тепличного комплекса </w:t>
            </w:r>
            <w:r w:rsidR="00232D6C">
              <w:rPr>
                <w:sz w:val="22"/>
                <w:szCs w:val="22"/>
              </w:rPr>
              <w:t>в</w:t>
            </w:r>
            <w:r w:rsidR="00D57AD0">
              <w:rPr>
                <w:sz w:val="22"/>
                <w:szCs w:val="22"/>
              </w:rPr>
              <w:t xml:space="preserve"> </w:t>
            </w:r>
            <w:proofErr w:type="spellStart"/>
            <w:r w:rsidR="00D57AD0">
              <w:rPr>
                <w:sz w:val="22"/>
                <w:szCs w:val="22"/>
              </w:rPr>
              <w:t>НПР</w:t>
            </w:r>
            <w:proofErr w:type="spellEnd"/>
            <w:r w:rsidR="00D57AD0">
              <w:rPr>
                <w:sz w:val="22"/>
                <w:szCs w:val="22"/>
              </w:rPr>
              <w:t>»</w:t>
            </w:r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2. Адрес объекта</w:t>
            </w:r>
          </w:p>
        </w:tc>
        <w:tc>
          <w:tcPr>
            <w:tcW w:w="6236" w:type="dxa"/>
          </w:tcPr>
          <w:p w:rsidR="00D57AD0" w:rsidRPr="00232D6C" w:rsidRDefault="00B83DA1" w:rsidP="004E4867">
            <w:pPr>
              <w:ind w:left="141" w:right="142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Красноярский край, район г. Норильск 21</w:t>
            </w:r>
            <w:r w:rsidR="004E4867">
              <w:rPr>
                <w:sz w:val="22"/>
                <w:szCs w:val="22"/>
              </w:rPr>
              <w:t xml:space="preserve"> </w:t>
            </w:r>
            <w:r w:rsidRPr="00232D6C">
              <w:rPr>
                <w:sz w:val="22"/>
                <w:szCs w:val="22"/>
              </w:rPr>
              <w:t>км автодороги Норильск-</w:t>
            </w:r>
            <w:proofErr w:type="spellStart"/>
            <w:r w:rsidRPr="00232D6C">
              <w:rPr>
                <w:sz w:val="22"/>
                <w:szCs w:val="22"/>
              </w:rPr>
              <w:t>Алыкель</w:t>
            </w:r>
            <w:proofErr w:type="spellEnd"/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3. Вид строительства</w:t>
            </w:r>
          </w:p>
        </w:tc>
        <w:tc>
          <w:tcPr>
            <w:tcW w:w="6236" w:type="dxa"/>
          </w:tcPr>
          <w:p w:rsidR="00D57AD0" w:rsidRPr="00232D6C" w:rsidRDefault="00B83DA1" w:rsidP="004E4867">
            <w:pPr>
              <w:ind w:left="141" w:right="142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Новое строительство</w:t>
            </w:r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4. Стадия проектирования</w:t>
            </w:r>
          </w:p>
        </w:tc>
        <w:tc>
          <w:tcPr>
            <w:tcW w:w="6236" w:type="dxa"/>
          </w:tcPr>
          <w:p w:rsidR="00B83DA1" w:rsidRPr="00232D6C" w:rsidRDefault="00B83DA1" w:rsidP="0004681E">
            <w:pPr>
              <w:snapToGrid w:val="0"/>
              <w:ind w:left="128" w:right="123"/>
              <w:jc w:val="both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Проектная документация (</w:t>
            </w:r>
            <w:proofErr w:type="spellStart"/>
            <w:r w:rsidRPr="00232D6C">
              <w:rPr>
                <w:color w:val="000000"/>
                <w:sz w:val="22"/>
                <w:szCs w:val="22"/>
              </w:rPr>
              <w:t>ПД</w:t>
            </w:r>
            <w:proofErr w:type="spellEnd"/>
            <w:r w:rsidRPr="00232D6C">
              <w:rPr>
                <w:color w:val="000000"/>
                <w:sz w:val="22"/>
                <w:szCs w:val="22"/>
              </w:rPr>
              <w:t>)</w:t>
            </w:r>
          </w:p>
          <w:p w:rsidR="00D57AD0" w:rsidRPr="00232D6C" w:rsidRDefault="00B83DA1" w:rsidP="004E4867">
            <w:pPr>
              <w:snapToGrid w:val="0"/>
              <w:ind w:left="128" w:right="123"/>
              <w:jc w:val="both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Рабочая документация (</w:t>
            </w:r>
            <w:proofErr w:type="spellStart"/>
            <w:r w:rsidRPr="00232D6C">
              <w:rPr>
                <w:color w:val="000000"/>
                <w:sz w:val="22"/>
                <w:szCs w:val="22"/>
              </w:rPr>
              <w:t>РД</w:t>
            </w:r>
            <w:proofErr w:type="spellEnd"/>
            <w:r w:rsidRPr="00232D6C">
              <w:rPr>
                <w:color w:val="000000"/>
                <w:sz w:val="22"/>
                <w:szCs w:val="22"/>
              </w:rPr>
              <w:t>)</w:t>
            </w:r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5. Сроки выполнения задания</w:t>
            </w:r>
          </w:p>
        </w:tc>
        <w:tc>
          <w:tcPr>
            <w:tcW w:w="6236" w:type="dxa"/>
          </w:tcPr>
          <w:p w:rsidR="00B83DA1" w:rsidRPr="004E4867" w:rsidRDefault="00B83DA1" w:rsidP="0004681E">
            <w:pPr>
              <w:ind w:left="141" w:right="142"/>
              <w:jc w:val="both"/>
              <w:rPr>
                <w:sz w:val="22"/>
                <w:szCs w:val="22"/>
              </w:rPr>
            </w:pPr>
            <w:proofErr w:type="gramStart"/>
            <w:r w:rsidRPr="00232D6C">
              <w:rPr>
                <w:sz w:val="22"/>
                <w:szCs w:val="22"/>
              </w:rPr>
              <w:t xml:space="preserve">Начало:   </w:t>
            </w:r>
            <w:proofErr w:type="gramEnd"/>
            <w:r w:rsidRPr="00232D6C">
              <w:rPr>
                <w:sz w:val="22"/>
                <w:szCs w:val="22"/>
              </w:rPr>
              <w:t xml:space="preserve">    </w:t>
            </w:r>
            <w:r w:rsidRPr="004E4867">
              <w:rPr>
                <w:sz w:val="22"/>
                <w:szCs w:val="22"/>
              </w:rPr>
              <w:t>«01» ноября 2018 года;</w:t>
            </w:r>
          </w:p>
          <w:p w:rsidR="00B83DA1" w:rsidRPr="004E4867" w:rsidRDefault="00B83DA1" w:rsidP="0004681E">
            <w:pPr>
              <w:ind w:left="141" w:right="142"/>
              <w:jc w:val="both"/>
              <w:rPr>
                <w:sz w:val="22"/>
                <w:szCs w:val="22"/>
              </w:rPr>
            </w:pPr>
            <w:r w:rsidRPr="004E4867">
              <w:rPr>
                <w:sz w:val="22"/>
                <w:szCs w:val="22"/>
              </w:rPr>
              <w:t>Окончание: «20» декабря 2018 года.</w:t>
            </w:r>
          </w:p>
          <w:p w:rsidR="00D57AD0" w:rsidRPr="00815B6D" w:rsidRDefault="00B83DA1" w:rsidP="004E4867">
            <w:pPr>
              <w:ind w:left="141" w:right="142"/>
              <w:jc w:val="both"/>
              <w:rPr>
                <w:sz w:val="22"/>
                <w:szCs w:val="22"/>
              </w:rPr>
            </w:pPr>
            <w:r w:rsidRPr="00815B6D">
              <w:rPr>
                <w:sz w:val="22"/>
                <w:szCs w:val="22"/>
              </w:rPr>
              <w:t xml:space="preserve">Сроки согласно Приложению </w:t>
            </w:r>
            <w:r w:rsidRPr="004E4867">
              <w:rPr>
                <w:sz w:val="22"/>
                <w:szCs w:val="22"/>
              </w:rPr>
              <w:t>№2</w:t>
            </w:r>
            <w:r w:rsidRPr="00815B6D">
              <w:rPr>
                <w:sz w:val="22"/>
                <w:szCs w:val="22"/>
              </w:rPr>
              <w:t xml:space="preserve"> к Договору</w:t>
            </w:r>
            <w:r w:rsidR="004E4867">
              <w:rPr>
                <w:sz w:val="22"/>
                <w:szCs w:val="22"/>
              </w:rPr>
              <w:t xml:space="preserve"> </w:t>
            </w:r>
            <w:proofErr w:type="spellStart"/>
            <w:r w:rsidR="004E4867">
              <w:rPr>
                <w:sz w:val="22"/>
                <w:szCs w:val="22"/>
              </w:rPr>
              <w:t>ДКП</w:t>
            </w:r>
            <w:proofErr w:type="spellEnd"/>
            <w:r w:rsidR="004E4867">
              <w:rPr>
                <w:sz w:val="22"/>
                <w:szCs w:val="22"/>
              </w:rPr>
              <w:t>/49 от 07 ноября 2018 года</w:t>
            </w:r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6. Застройщик</w:t>
            </w:r>
          </w:p>
        </w:tc>
        <w:tc>
          <w:tcPr>
            <w:tcW w:w="6236" w:type="dxa"/>
          </w:tcPr>
          <w:p w:rsidR="00B83DA1" w:rsidRDefault="00B83DA1" w:rsidP="0004681E">
            <w:pPr>
              <w:ind w:left="141" w:right="142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ООО «Заполярный тепличный комплекс», 663319, Красноярский Край, г. Норильск, пл. Металлургов, д. 9, помещение 17</w:t>
            </w:r>
          </w:p>
          <w:p w:rsidR="00D57AD0" w:rsidRPr="00232D6C" w:rsidRDefault="00D57AD0" w:rsidP="0004681E">
            <w:pPr>
              <w:ind w:left="141" w:right="142"/>
              <w:jc w:val="both"/>
              <w:rPr>
                <w:sz w:val="22"/>
                <w:szCs w:val="22"/>
              </w:rPr>
            </w:pPr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color w:val="0000FF"/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7. Заказчик (проектная организация)</w:t>
            </w:r>
            <w:r w:rsidRPr="00232D6C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6236" w:type="dxa"/>
          </w:tcPr>
          <w:p w:rsidR="00D57AD0" w:rsidRPr="004E4867" w:rsidRDefault="00B83DA1" w:rsidP="004E4867">
            <w:pPr>
              <w:ind w:left="141" w:right="142"/>
              <w:jc w:val="both"/>
              <w:rPr>
                <w:color w:val="000000"/>
                <w:sz w:val="22"/>
                <w:szCs w:val="22"/>
                <w:lang w:eastAsia="ru-RU" w:bidi="ru-RU"/>
              </w:rPr>
            </w:pPr>
            <w:r w:rsidRPr="00232D6C">
              <w:rPr>
                <w:color w:val="000000"/>
                <w:sz w:val="22"/>
                <w:szCs w:val="22"/>
                <w:lang w:eastAsia="ru-RU" w:bidi="ru-RU"/>
              </w:rPr>
              <w:t>ООО «</w:t>
            </w:r>
            <w:proofErr w:type="spellStart"/>
            <w:r w:rsidRPr="00232D6C">
              <w:rPr>
                <w:color w:val="000000"/>
                <w:sz w:val="22"/>
                <w:szCs w:val="22"/>
                <w:lang w:eastAsia="ru-RU" w:bidi="ru-RU"/>
              </w:rPr>
              <w:t>Энергоцентр</w:t>
            </w:r>
            <w:proofErr w:type="spellEnd"/>
            <w:r w:rsidRPr="00232D6C">
              <w:rPr>
                <w:color w:val="000000"/>
                <w:sz w:val="22"/>
                <w:szCs w:val="22"/>
                <w:lang w:eastAsia="ru-RU" w:bidi="ru-RU"/>
              </w:rPr>
              <w:t>», 192019. г. Санкт-Петербург, Фаянсовая ул., д. 22.</w:t>
            </w:r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 xml:space="preserve">8. Подрядчик (Исполнитель работ по инженерным изысканиям) </w:t>
            </w:r>
          </w:p>
        </w:tc>
        <w:tc>
          <w:tcPr>
            <w:tcW w:w="6236" w:type="dxa"/>
          </w:tcPr>
          <w:p w:rsidR="00B83DA1" w:rsidRPr="00232D6C" w:rsidRDefault="00B83DA1" w:rsidP="0004681E">
            <w:pPr>
              <w:snapToGrid w:val="0"/>
              <w:ind w:left="128" w:right="123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 xml:space="preserve">ООО «НПО «ФУНДАМЕНТ», 663300, Красноярский Край, </w:t>
            </w:r>
          </w:p>
          <w:p w:rsidR="00D57AD0" w:rsidRPr="004E4867" w:rsidRDefault="00B83DA1" w:rsidP="004E4867">
            <w:pPr>
              <w:snapToGrid w:val="0"/>
              <w:ind w:left="128" w:right="123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г. Норильск, ул., Севастопольская, д. 7, оф. 310</w:t>
            </w:r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9. Сведения и данные о проектируемых объектах</w:t>
            </w:r>
          </w:p>
        </w:tc>
        <w:tc>
          <w:tcPr>
            <w:tcW w:w="6236" w:type="dxa"/>
          </w:tcPr>
          <w:p w:rsidR="00B83DA1" w:rsidRPr="00232D6C" w:rsidRDefault="00B83DA1" w:rsidP="004E4867">
            <w:pPr>
              <w:ind w:left="141" w:right="142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 xml:space="preserve">Эстакада для наземных коммуникаций </w:t>
            </w:r>
            <w:r w:rsidR="00122D32">
              <w:rPr>
                <w:sz w:val="22"/>
                <w:szCs w:val="22"/>
              </w:rPr>
              <w:t xml:space="preserve">с прокладкой </w:t>
            </w:r>
            <w:r w:rsidR="00122D32" w:rsidRPr="00232D6C">
              <w:rPr>
                <w:sz w:val="22"/>
                <w:szCs w:val="22"/>
              </w:rPr>
              <w:t>газопровод</w:t>
            </w:r>
            <w:r w:rsidR="00122D32">
              <w:rPr>
                <w:sz w:val="22"/>
                <w:szCs w:val="22"/>
              </w:rPr>
              <w:t>а</w:t>
            </w:r>
            <w:r w:rsidR="00122D32" w:rsidRPr="00232D6C">
              <w:rPr>
                <w:sz w:val="22"/>
                <w:szCs w:val="22"/>
              </w:rPr>
              <w:t xml:space="preserve"> p=0,6 М</w:t>
            </w:r>
            <w:r w:rsidR="00122D32">
              <w:rPr>
                <w:sz w:val="22"/>
                <w:szCs w:val="22"/>
              </w:rPr>
              <w:t>П</w:t>
            </w:r>
            <w:r w:rsidR="00122D32" w:rsidRPr="00232D6C">
              <w:rPr>
                <w:sz w:val="22"/>
                <w:szCs w:val="22"/>
              </w:rPr>
              <w:t>а</w:t>
            </w:r>
            <w:r w:rsidR="001D46D6">
              <w:rPr>
                <w:sz w:val="22"/>
                <w:szCs w:val="22"/>
              </w:rPr>
              <w:t xml:space="preserve">; </w:t>
            </w:r>
            <w:r w:rsidR="00D57AD0">
              <w:rPr>
                <w:sz w:val="22"/>
                <w:szCs w:val="22"/>
              </w:rPr>
              <w:t>Ø</w:t>
            </w:r>
            <w:r w:rsidR="00D57AD0" w:rsidRPr="00D57AD0">
              <w:rPr>
                <w:sz w:val="22"/>
                <w:szCs w:val="22"/>
              </w:rPr>
              <w:t>219</w:t>
            </w:r>
            <w:r w:rsidR="00D57AD0">
              <w:rPr>
                <w:sz w:val="22"/>
                <w:szCs w:val="22"/>
                <w:lang w:val="en-US"/>
              </w:rPr>
              <w:t>x</w:t>
            </w:r>
            <w:r w:rsidR="00D57AD0" w:rsidRPr="00D57AD0">
              <w:rPr>
                <w:sz w:val="22"/>
                <w:szCs w:val="22"/>
              </w:rPr>
              <w:t>6</w:t>
            </w:r>
            <w:r w:rsidR="00D57AD0">
              <w:rPr>
                <w:sz w:val="22"/>
                <w:szCs w:val="22"/>
              </w:rPr>
              <w:t xml:space="preserve">, протяженностью </w:t>
            </w:r>
            <w:r w:rsidR="00D57AD0" w:rsidRPr="001D46D6">
              <w:rPr>
                <w:sz w:val="22"/>
                <w:szCs w:val="22"/>
              </w:rPr>
              <w:t>~</w:t>
            </w:r>
            <w:r w:rsidR="001D46D6" w:rsidRPr="001D46D6">
              <w:rPr>
                <w:sz w:val="22"/>
                <w:szCs w:val="22"/>
              </w:rPr>
              <w:t>175</w:t>
            </w:r>
            <w:r w:rsidR="00D57AD0" w:rsidRPr="001D46D6">
              <w:rPr>
                <w:sz w:val="22"/>
                <w:szCs w:val="22"/>
              </w:rPr>
              <w:t>м</w:t>
            </w:r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8D7758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10</w:t>
            </w:r>
            <w:r w:rsidR="00B83DA1" w:rsidRPr="00232D6C">
              <w:rPr>
                <w:color w:val="000000"/>
                <w:sz w:val="22"/>
                <w:szCs w:val="22"/>
              </w:rPr>
              <w:t>. Идентификационные сведения об объекте</w:t>
            </w:r>
          </w:p>
        </w:tc>
        <w:tc>
          <w:tcPr>
            <w:tcW w:w="6236" w:type="dxa"/>
          </w:tcPr>
          <w:p w:rsidR="00B83DA1" w:rsidRPr="00232D6C" w:rsidRDefault="00B83DA1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1. Назначение объект</w:t>
            </w:r>
            <w:r w:rsidR="00122D32">
              <w:rPr>
                <w:sz w:val="22"/>
                <w:szCs w:val="22"/>
              </w:rPr>
              <w:t>а</w:t>
            </w:r>
            <w:r w:rsidRPr="00232D6C">
              <w:rPr>
                <w:sz w:val="22"/>
                <w:szCs w:val="22"/>
              </w:rPr>
              <w:t xml:space="preserve"> – </w:t>
            </w:r>
            <w:r w:rsidR="008D7758" w:rsidRPr="00232D6C">
              <w:rPr>
                <w:sz w:val="22"/>
                <w:szCs w:val="22"/>
              </w:rPr>
              <w:t xml:space="preserve">обеспечение основными ресурсами тепличного комплекса в </w:t>
            </w:r>
            <w:proofErr w:type="spellStart"/>
            <w:r w:rsidR="008D7758" w:rsidRPr="00232D6C">
              <w:rPr>
                <w:sz w:val="22"/>
                <w:szCs w:val="22"/>
              </w:rPr>
              <w:t>НПР</w:t>
            </w:r>
            <w:proofErr w:type="spellEnd"/>
            <w:r w:rsidRPr="00232D6C">
              <w:rPr>
                <w:sz w:val="22"/>
                <w:szCs w:val="22"/>
              </w:rPr>
              <w:t>;</w:t>
            </w:r>
          </w:p>
          <w:p w:rsidR="00D57AD0" w:rsidRPr="00232D6C" w:rsidRDefault="008D7758" w:rsidP="004E4867">
            <w:pPr>
              <w:ind w:left="141" w:right="141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2</w:t>
            </w:r>
            <w:r w:rsidR="004E4867">
              <w:rPr>
                <w:sz w:val="22"/>
                <w:szCs w:val="22"/>
              </w:rPr>
              <w:t>.</w:t>
            </w:r>
            <w:r w:rsidR="00B83DA1" w:rsidRPr="00232D6C">
              <w:rPr>
                <w:sz w:val="22"/>
                <w:szCs w:val="22"/>
              </w:rPr>
              <w:t xml:space="preserve"> Уровень ответственности 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в соответствии с </w:t>
            </w:r>
            <w:r w:rsidR="00BE42D7" w:rsidRPr="00232D6C">
              <w:rPr>
                <w:color w:val="000000"/>
                <w:sz w:val="22"/>
                <w:szCs w:val="22"/>
              </w:rPr>
              <w:t>ГОСТ 27751-2014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</w:t>
            </w:r>
            <w:r w:rsidR="00BE42D7" w:rsidRPr="00232D6C">
              <w:rPr>
                <w:sz w:val="22"/>
                <w:szCs w:val="22"/>
              </w:rPr>
              <w:t>–</w:t>
            </w:r>
            <w:r w:rsidR="00B83DA1" w:rsidRPr="00232D6C">
              <w:rPr>
                <w:sz w:val="22"/>
                <w:szCs w:val="22"/>
              </w:rPr>
              <w:t xml:space="preserve"> </w:t>
            </w:r>
            <w:r w:rsidR="00BE42D7" w:rsidRPr="00232D6C">
              <w:rPr>
                <w:sz w:val="22"/>
                <w:szCs w:val="22"/>
              </w:rPr>
              <w:t>КС-2 (</w:t>
            </w:r>
            <w:r w:rsidR="002324FB" w:rsidRPr="00232D6C">
              <w:rPr>
                <w:sz w:val="22"/>
                <w:szCs w:val="22"/>
              </w:rPr>
              <w:t>нормальный</w:t>
            </w:r>
            <w:r w:rsidR="00BE42D7" w:rsidRPr="00232D6C">
              <w:rPr>
                <w:sz w:val="22"/>
                <w:szCs w:val="22"/>
              </w:rPr>
              <w:t>).</w:t>
            </w:r>
          </w:p>
        </w:tc>
      </w:tr>
      <w:tr w:rsidR="001D70A2" w:rsidRPr="00232D6C" w:rsidTr="00232D6C">
        <w:tc>
          <w:tcPr>
            <w:tcW w:w="3970" w:type="dxa"/>
          </w:tcPr>
          <w:p w:rsidR="001D70A2" w:rsidRPr="00232D6C" w:rsidRDefault="001D70A2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 Цели и виды инженерных изысканий</w:t>
            </w:r>
          </w:p>
        </w:tc>
        <w:tc>
          <w:tcPr>
            <w:tcW w:w="6236" w:type="dxa"/>
          </w:tcPr>
          <w:p w:rsidR="001D70A2" w:rsidRPr="001D70A2" w:rsidRDefault="001D70A2" w:rsidP="0004681E">
            <w:pPr>
              <w:ind w:left="141" w:right="141"/>
              <w:jc w:val="both"/>
              <w:rPr>
                <w:b/>
                <w:sz w:val="22"/>
                <w:szCs w:val="22"/>
              </w:rPr>
            </w:pPr>
            <w:r w:rsidRPr="001D70A2">
              <w:rPr>
                <w:b/>
                <w:sz w:val="22"/>
                <w:szCs w:val="22"/>
              </w:rPr>
              <w:t>1. Инженерно-геодезические изыскания.</w:t>
            </w:r>
          </w:p>
          <w:p w:rsidR="001D70A2" w:rsidRPr="000A4FA8" w:rsidRDefault="001D70A2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Выполнить </w:t>
            </w:r>
            <w:r w:rsidRPr="000A4FA8">
              <w:rPr>
                <w:sz w:val="22"/>
                <w:szCs w:val="22"/>
              </w:rPr>
              <w:t>топографическую съёмку с под</w:t>
            </w:r>
            <w:r w:rsidR="000A4FA8" w:rsidRPr="000A4FA8">
              <w:rPr>
                <w:sz w:val="22"/>
                <w:szCs w:val="22"/>
              </w:rPr>
              <w:t xml:space="preserve">земными, надземными и наземными </w:t>
            </w:r>
            <w:r w:rsidRPr="000A4FA8">
              <w:rPr>
                <w:sz w:val="22"/>
                <w:szCs w:val="22"/>
              </w:rPr>
              <w:t xml:space="preserve">сетями и сооружениями в масштабе 1:500 с сечением рельефа через 0,5 м. Площадь съемки </w:t>
            </w:r>
            <w:r w:rsidR="00710772">
              <w:rPr>
                <w:sz w:val="22"/>
                <w:szCs w:val="22"/>
              </w:rPr>
              <w:t>1,95</w:t>
            </w:r>
            <w:r w:rsidRPr="000A4FA8">
              <w:rPr>
                <w:sz w:val="22"/>
                <w:szCs w:val="22"/>
              </w:rPr>
              <w:t xml:space="preserve"> га.</w:t>
            </w:r>
          </w:p>
          <w:p w:rsidR="001D70A2" w:rsidRPr="000A4FA8" w:rsidRDefault="000A4FA8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 w:rsidRPr="000A4FA8">
              <w:rPr>
                <w:sz w:val="22"/>
                <w:szCs w:val="22"/>
              </w:rPr>
              <w:t xml:space="preserve">1.2. Изыскания выполнить в </w:t>
            </w:r>
            <w:r w:rsidR="004E4867">
              <w:rPr>
                <w:sz w:val="22"/>
                <w:szCs w:val="22"/>
              </w:rPr>
              <w:t>местной</w:t>
            </w:r>
            <w:r w:rsidRPr="000A4FA8">
              <w:rPr>
                <w:sz w:val="22"/>
                <w:szCs w:val="22"/>
              </w:rPr>
              <w:t xml:space="preserve"> системе координат МСК-165 и </w:t>
            </w:r>
            <w:r w:rsidR="004E4867" w:rsidRPr="000A4FA8">
              <w:rPr>
                <w:sz w:val="22"/>
                <w:szCs w:val="22"/>
              </w:rPr>
              <w:t xml:space="preserve">системе высот </w:t>
            </w:r>
            <w:r w:rsidRPr="000A4FA8">
              <w:rPr>
                <w:sz w:val="22"/>
                <w:szCs w:val="22"/>
              </w:rPr>
              <w:t>Балтийск</w:t>
            </w:r>
            <w:r w:rsidR="004E4867">
              <w:rPr>
                <w:sz w:val="22"/>
                <w:szCs w:val="22"/>
              </w:rPr>
              <w:t>ая 1997</w:t>
            </w:r>
            <w:r w:rsidRPr="000A4FA8">
              <w:rPr>
                <w:sz w:val="22"/>
                <w:szCs w:val="22"/>
              </w:rPr>
              <w:t>.</w:t>
            </w:r>
          </w:p>
          <w:p w:rsidR="004E4867" w:rsidRDefault="000A4FA8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 w:rsidRPr="000A4FA8">
              <w:rPr>
                <w:sz w:val="22"/>
                <w:szCs w:val="22"/>
              </w:rPr>
              <w:t xml:space="preserve">1.3. Выполнить съёмку всех надземных и </w:t>
            </w:r>
            <w:proofErr w:type="gramStart"/>
            <w:r w:rsidRPr="000A4FA8">
              <w:rPr>
                <w:sz w:val="22"/>
                <w:szCs w:val="22"/>
              </w:rPr>
              <w:t>подземных инженерных сооружений</w:t>
            </w:r>
            <w:proofErr w:type="gramEnd"/>
            <w:r w:rsidRPr="000A4FA8">
              <w:rPr>
                <w:sz w:val="22"/>
                <w:szCs w:val="22"/>
              </w:rPr>
              <w:t xml:space="preserve"> и коммуникаций действующих и недействующих</w:t>
            </w:r>
            <w:r w:rsidR="004E4867">
              <w:rPr>
                <w:sz w:val="22"/>
                <w:szCs w:val="22"/>
              </w:rPr>
              <w:t>.</w:t>
            </w:r>
          </w:p>
          <w:p w:rsidR="000A4FA8" w:rsidRPr="000A4FA8" w:rsidRDefault="000A4FA8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4E486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 Выполнить продольный профиль земли по трассе трубопровода.</w:t>
            </w:r>
          </w:p>
          <w:p w:rsidR="001464D3" w:rsidRDefault="001464D3" w:rsidP="0004681E">
            <w:pPr>
              <w:ind w:left="141" w:right="141"/>
              <w:jc w:val="both"/>
              <w:rPr>
                <w:sz w:val="22"/>
                <w:szCs w:val="22"/>
              </w:rPr>
            </w:pPr>
          </w:p>
          <w:p w:rsidR="001464D3" w:rsidRPr="001464D3" w:rsidRDefault="001464D3" w:rsidP="0004681E">
            <w:pPr>
              <w:ind w:left="141" w:right="141"/>
              <w:jc w:val="both"/>
              <w:rPr>
                <w:b/>
                <w:sz w:val="22"/>
                <w:szCs w:val="22"/>
              </w:rPr>
            </w:pPr>
            <w:r w:rsidRPr="001464D3">
              <w:rPr>
                <w:b/>
                <w:sz w:val="22"/>
                <w:szCs w:val="22"/>
              </w:rPr>
              <w:t>2. Инженерно-геологические изыскания</w:t>
            </w:r>
          </w:p>
          <w:p w:rsidR="001464D3" w:rsidRDefault="001464D3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 w:rsidRPr="001464D3">
              <w:rPr>
                <w:sz w:val="22"/>
                <w:szCs w:val="22"/>
              </w:rPr>
              <w:t xml:space="preserve">Инженерно-геологические работы выполнять согласно </w:t>
            </w:r>
            <w:r w:rsidRPr="008D4DE8">
              <w:rPr>
                <w:sz w:val="22"/>
                <w:szCs w:val="22"/>
              </w:rPr>
              <w:t xml:space="preserve">таб. 8.1 СП 11-105-97 Часть 4, с учётом предварительно принятой категории сложности </w:t>
            </w:r>
            <w:r w:rsidR="008D4DE8" w:rsidRPr="008D4DE8">
              <w:rPr>
                <w:sz w:val="22"/>
                <w:szCs w:val="22"/>
              </w:rPr>
              <w:t>инженерно-</w:t>
            </w:r>
            <w:proofErr w:type="spellStart"/>
            <w:r w:rsidR="008D4DE8" w:rsidRPr="008D4DE8">
              <w:rPr>
                <w:sz w:val="22"/>
                <w:szCs w:val="22"/>
              </w:rPr>
              <w:t>геокриологичекских</w:t>
            </w:r>
            <w:proofErr w:type="spellEnd"/>
            <w:r w:rsidR="008D4DE8" w:rsidRPr="008D4DE8">
              <w:rPr>
                <w:sz w:val="22"/>
                <w:szCs w:val="22"/>
              </w:rPr>
              <w:t xml:space="preserve"> условий</w:t>
            </w:r>
            <w:r w:rsidRPr="008D4DE8">
              <w:rPr>
                <w:sz w:val="22"/>
                <w:szCs w:val="22"/>
              </w:rPr>
              <w:t xml:space="preserve"> и уровня ответственности сооружения </w:t>
            </w:r>
            <w:proofErr w:type="spellStart"/>
            <w:r w:rsidRPr="008D4DE8">
              <w:rPr>
                <w:sz w:val="22"/>
                <w:szCs w:val="22"/>
              </w:rPr>
              <w:t>II</w:t>
            </w:r>
            <w:proofErr w:type="spellEnd"/>
            <w:r w:rsidRPr="008D4DE8">
              <w:rPr>
                <w:sz w:val="22"/>
                <w:szCs w:val="22"/>
              </w:rPr>
              <w:t>.</w:t>
            </w:r>
          </w:p>
          <w:p w:rsidR="008D4DE8" w:rsidRDefault="001464D3" w:rsidP="00B9296D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464D3">
              <w:rPr>
                <w:sz w:val="22"/>
                <w:szCs w:val="22"/>
              </w:rPr>
              <w:t>.2. Состав и объём изысканий определить в соответствии с требованиями действующих нормативных документов</w:t>
            </w:r>
            <w:r>
              <w:rPr>
                <w:sz w:val="22"/>
                <w:szCs w:val="22"/>
              </w:rPr>
              <w:t>.</w:t>
            </w:r>
          </w:p>
          <w:p w:rsidR="008D4DE8" w:rsidRPr="008D4DE8" w:rsidRDefault="008D4DE8" w:rsidP="0004681E">
            <w:pPr>
              <w:ind w:left="141" w:right="141"/>
              <w:jc w:val="both"/>
              <w:rPr>
                <w:b/>
                <w:sz w:val="22"/>
                <w:szCs w:val="22"/>
              </w:rPr>
            </w:pPr>
            <w:r w:rsidRPr="008D4DE8">
              <w:rPr>
                <w:b/>
                <w:sz w:val="22"/>
                <w:szCs w:val="22"/>
              </w:rPr>
              <w:lastRenderedPageBreak/>
              <w:t>3. Инженерно-гидрометеорологические изыскания</w:t>
            </w:r>
          </w:p>
          <w:p w:rsidR="008D4DE8" w:rsidRPr="008D4DE8" w:rsidRDefault="008D4DE8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3.1. </w:t>
            </w:r>
            <w:r w:rsidRPr="008D4DE8">
              <w:rPr>
                <w:sz w:val="22"/>
                <w:szCs w:val="22"/>
              </w:rPr>
              <w:t xml:space="preserve">Состав и объём изысканий определить в соответствии с требованиями действующих </w:t>
            </w:r>
            <w:r>
              <w:rPr>
                <w:sz w:val="22"/>
                <w:szCs w:val="22"/>
              </w:rPr>
              <w:t xml:space="preserve">СП 47.13330.2012, СП 11-103-97, а также нормативных документов </w:t>
            </w:r>
            <w:r w:rsidRPr="004B7C4B">
              <w:rPr>
                <w:sz w:val="22"/>
                <w:szCs w:val="22"/>
              </w:rPr>
              <w:t>Федеральной службы России по гидрометеорологии и мониторингу окружающей среды (Росгидромета).</w:t>
            </w:r>
          </w:p>
          <w:p w:rsidR="008D4DE8" w:rsidRDefault="008D4DE8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3.2. При пересечении проектируемой трассой водотоков, а также при расположении участка изысканий вблизи или на затопляемой территории </w:t>
            </w:r>
            <w:r w:rsidR="004B7C4B">
              <w:rPr>
                <w:sz w:val="22"/>
                <w:szCs w:val="22"/>
              </w:rPr>
              <w:t>привести информацию об отсутствии затопления или при возможности затопления – соответствующие уровни воды 1,</w:t>
            </w:r>
            <w:r w:rsidR="00B9296D">
              <w:rPr>
                <w:sz w:val="22"/>
                <w:szCs w:val="22"/>
              </w:rPr>
              <w:t xml:space="preserve"> </w:t>
            </w:r>
            <w:r w:rsidR="004B7C4B">
              <w:rPr>
                <w:sz w:val="22"/>
                <w:szCs w:val="22"/>
              </w:rPr>
              <w:t>2,</w:t>
            </w:r>
            <w:r w:rsidR="00B9296D">
              <w:rPr>
                <w:sz w:val="22"/>
                <w:szCs w:val="22"/>
              </w:rPr>
              <w:t xml:space="preserve"> </w:t>
            </w:r>
            <w:r w:rsidR="004B7C4B">
              <w:rPr>
                <w:sz w:val="22"/>
                <w:szCs w:val="22"/>
              </w:rPr>
              <w:t>3,</w:t>
            </w:r>
            <w:r w:rsidR="00B9296D">
              <w:rPr>
                <w:sz w:val="22"/>
                <w:szCs w:val="22"/>
              </w:rPr>
              <w:t xml:space="preserve"> 4 и </w:t>
            </w:r>
            <w:r w:rsidR="004B7C4B">
              <w:rPr>
                <w:sz w:val="22"/>
                <w:szCs w:val="22"/>
              </w:rPr>
              <w:t>10% обеспеченности.</w:t>
            </w:r>
          </w:p>
          <w:p w:rsidR="008D4DE8" w:rsidRPr="004B7C4B" w:rsidRDefault="004B7C4B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 w:rsidRPr="004B7C4B">
              <w:rPr>
                <w:sz w:val="22"/>
                <w:szCs w:val="22"/>
              </w:rPr>
              <w:t>3.3</w:t>
            </w:r>
            <w:r w:rsidR="008D4DE8" w:rsidRPr="004B7C4B">
              <w:rPr>
                <w:sz w:val="22"/>
                <w:szCs w:val="22"/>
              </w:rPr>
              <w:t xml:space="preserve">. Материалы изысканий должны содержать метеорологическую характеристику в объёме климатического очерка с указанием температурного и ветрового режимов, снегового покрова, промерзания почвы, испаряемости с водной поверхности и обеспеченности осадков. </w:t>
            </w:r>
          </w:p>
          <w:p w:rsidR="008D4DE8" w:rsidRDefault="004B7C4B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 w:rsidRPr="004B7C4B">
              <w:rPr>
                <w:sz w:val="22"/>
                <w:szCs w:val="22"/>
              </w:rPr>
              <w:t>3.4</w:t>
            </w:r>
            <w:r w:rsidR="008D4DE8" w:rsidRPr="004B7C4B">
              <w:rPr>
                <w:sz w:val="22"/>
                <w:szCs w:val="22"/>
              </w:rPr>
              <w:t>. Технический отчёт по результатам изысканий выполнить в объёме, требуемом п.4.37 СП 11-103-97.</w:t>
            </w:r>
          </w:p>
          <w:p w:rsidR="004B7C4B" w:rsidRDefault="004B7C4B" w:rsidP="0004681E">
            <w:pPr>
              <w:ind w:left="141" w:right="141"/>
              <w:jc w:val="both"/>
              <w:rPr>
                <w:sz w:val="22"/>
                <w:szCs w:val="22"/>
              </w:rPr>
            </w:pPr>
          </w:p>
          <w:p w:rsidR="004B7C4B" w:rsidRDefault="004B7C4B" w:rsidP="0004681E">
            <w:pPr>
              <w:ind w:left="141" w:right="141"/>
              <w:jc w:val="both"/>
              <w:rPr>
                <w:b/>
                <w:sz w:val="22"/>
                <w:szCs w:val="22"/>
              </w:rPr>
            </w:pPr>
            <w:r w:rsidRPr="004B7C4B">
              <w:rPr>
                <w:b/>
                <w:sz w:val="22"/>
                <w:szCs w:val="22"/>
              </w:rPr>
              <w:t>4. Инженерно-экологические изыскания</w:t>
            </w:r>
          </w:p>
          <w:p w:rsidR="00CA5BDF" w:rsidRPr="00CA5BDF" w:rsidRDefault="00CA5BDF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4.1. </w:t>
            </w:r>
            <w:r w:rsidRPr="008D4DE8">
              <w:rPr>
                <w:sz w:val="22"/>
                <w:szCs w:val="22"/>
              </w:rPr>
              <w:t xml:space="preserve">Состав и объём изысканий определить в соответствии с требованиями действующих </w:t>
            </w:r>
            <w:r>
              <w:rPr>
                <w:sz w:val="22"/>
                <w:szCs w:val="22"/>
              </w:rPr>
              <w:t xml:space="preserve">СП 47.13330.2012, </w:t>
            </w:r>
            <w:r w:rsidRPr="007C0833">
              <w:rPr>
                <w:sz w:val="22"/>
                <w:szCs w:val="22"/>
              </w:rPr>
              <w:t>СП 11-10</w:t>
            </w:r>
            <w:r w:rsidR="007C0833" w:rsidRPr="007C0833">
              <w:rPr>
                <w:sz w:val="22"/>
                <w:szCs w:val="22"/>
              </w:rPr>
              <w:t>2</w:t>
            </w:r>
            <w:r w:rsidRPr="007C0833">
              <w:rPr>
                <w:sz w:val="22"/>
                <w:szCs w:val="22"/>
              </w:rPr>
              <w:t>-97</w:t>
            </w:r>
            <w:r>
              <w:rPr>
                <w:sz w:val="22"/>
                <w:szCs w:val="22"/>
              </w:rPr>
              <w:t xml:space="preserve">, а также нормативных документов </w:t>
            </w:r>
            <w:r w:rsidRPr="004B7C4B">
              <w:rPr>
                <w:sz w:val="22"/>
                <w:szCs w:val="22"/>
              </w:rPr>
              <w:t>Федеральной службы России по гидрометеорологии и мониторингу окружающей среды (Росгидромета).</w:t>
            </w:r>
          </w:p>
          <w:p w:rsidR="004B7C4B" w:rsidRDefault="004B7C4B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CA5BD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  <w:r w:rsidRPr="004B7C4B">
              <w:rPr>
                <w:sz w:val="22"/>
                <w:szCs w:val="22"/>
              </w:rPr>
              <w:t>Выполнить сбор, обработку и анализ опубликованных и фондовых материалов, данных о состоянии природной среды, экологических ограничениях хозяйственной деятельности и предварительн</w:t>
            </w:r>
            <w:r w:rsidR="00CA5BDF">
              <w:rPr>
                <w:sz w:val="22"/>
                <w:szCs w:val="22"/>
              </w:rPr>
              <w:t>ую</w:t>
            </w:r>
            <w:r w:rsidRPr="004B7C4B">
              <w:rPr>
                <w:sz w:val="22"/>
                <w:szCs w:val="22"/>
              </w:rPr>
              <w:t xml:space="preserve"> оценк</w:t>
            </w:r>
            <w:r w:rsidR="00CA5BDF">
              <w:rPr>
                <w:sz w:val="22"/>
                <w:szCs w:val="22"/>
              </w:rPr>
              <w:t>у</w:t>
            </w:r>
            <w:r w:rsidRPr="004B7C4B">
              <w:rPr>
                <w:sz w:val="22"/>
                <w:szCs w:val="22"/>
              </w:rPr>
              <w:t xml:space="preserve"> экологического состояния территории.</w:t>
            </w:r>
          </w:p>
          <w:p w:rsidR="00CA5BDF" w:rsidRPr="00CA5BDF" w:rsidRDefault="004B7C4B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CA5BD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  <w:r w:rsidR="00CA5BDF">
              <w:rPr>
                <w:sz w:val="22"/>
                <w:szCs w:val="22"/>
              </w:rPr>
              <w:t xml:space="preserve">Выполнить </w:t>
            </w:r>
            <w:r w:rsidR="00CA5BDF" w:rsidRPr="00CA5BDF">
              <w:rPr>
                <w:sz w:val="22"/>
                <w:szCs w:val="22"/>
              </w:rPr>
              <w:t>б</w:t>
            </w:r>
            <w:r w:rsidRPr="00CA5BDF">
              <w:rPr>
                <w:sz w:val="22"/>
                <w:szCs w:val="22"/>
              </w:rPr>
              <w:t>иологические исследования территории проектируемого объекта</w:t>
            </w:r>
            <w:r w:rsidR="00CA5BDF" w:rsidRPr="00CA5BDF">
              <w:rPr>
                <w:sz w:val="22"/>
                <w:szCs w:val="22"/>
              </w:rPr>
              <w:t>, п</w:t>
            </w:r>
            <w:r w:rsidRPr="00CA5BDF">
              <w:rPr>
                <w:sz w:val="22"/>
                <w:szCs w:val="22"/>
              </w:rPr>
              <w:t>очвенные исследования (химические, санитарно-</w:t>
            </w:r>
            <w:proofErr w:type="spellStart"/>
            <w:r w:rsidRPr="00CA5BDF">
              <w:rPr>
                <w:sz w:val="22"/>
                <w:szCs w:val="22"/>
              </w:rPr>
              <w:t>паразитологические</w:t>
            </w:r>
            <w:proofErr w:type="spellEnd"/>
            <w:r w:rsidRPr="00CA5BDF">
              <w:rPr>
                <w:sz w:val="22"/>
                <w:szCs w:val="22"/>
              </w:rPr>
              <w:t>, санитарно-бактериологические, биотестирование, агрохимические)</w:t>
            </w:r>
            <w:r w:rsidR="00CA5BDF" w:rsidRPr="00CA5BDF">
              <w:rPr>
                <w:sz w:val="22"/>
                <w:szCs w:val="22"/>
              </w:rPr>
              <w:t>, и</w:t>
            </w:r>
            <w:r w:rsidRPr="00CA5BDF">
              <w:rPr>
                <w:sz w:val="22"/>
                <w:szCs w:val="22"/>
              </w:rPr>
              <w:t xml:space="preserve">сследование </w:t>
            </w:r>
            <w:r w:rsidR="00CA5BDF" w:rsidRPr="00CA5BDF">
              <w:rPr>
                <w:sz w:val="22"/>
                <w:szCs w:val="22"/>
              </w:rPr>
              <w:t>подземных</w:t>
            </w:r>
            <w:r w:rsidRPr="00CA5BDF">
              <w:rPr>
                <w:sz w:val="22"/>
                <w:szCs w:val="22"/>
              </w:rPr>
              <w:t xml:space="preserve"> вод на химические и микробиологические показатели</w:t>
            </w:r>
            <w:r w:rsidR="00CA5BDF" w:rsidRPr="00CA5BDF">
              <w:rPr>
                <w:sz w:val="22"/>
                <w:szCs w:val="22"/>
              </w:rPr>
              <w:t>, а также провести исследование и оценку</w:t>
            </w:r>
            <w:r w:rsidRPr="00CA5BDF">
              <w:rPr>
                <w:sz w:val="22"/>
                <w:szCs w:val="22"/>
              </w:rPr>
              <w:t xml:space="preserve"> радиационной обстановки территории земельного участка, отведенно</w:t>
            </w:r>
            <w:r w:rsidR="00CA5BDF">
              <w:rPr>
                <w:sz w:val="22"/>
                <w:szCs w:val="22"/>
              </w:rPr>
              <w:t>го</w:t>
            </w:r>
            <w:r w:rsidRPr="00CA5BDF">
              <w:rPr>
                <w:sz w:val="22"/>
                <w:szCs w:val="22"/>
              </w:rPr>
              <w:t xml:space="preserve"> под строительство.</w:t>
            </w:r>
          </w:p>
          <w:p w:rsidR="004B7C4B" w:rsidRPr="00CA5BDF" w:rsidRDefault="00CA5BDF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 w:rsidRPr="00CA5BDF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  <w:r w:rsidR="004B7C4B" w:rsidRPr="00CA5BDF">
              <w:rPr>
                <w:sz w:val="22"/>
                <w:szCs w:val="22"/>
              </w:rPr>
              <w:t xml:space="preserve">. </w:t>
            </w:r>
            <w:r w:rsidRPr="00CA5BDF">
              <w:rPr>
                <w:sz w:val="22"/>
                <w:szCs w:val="22"/>
              </w:rPr>
              <w:t>Выполнить и</w:t>
            </w:r>
            <w:r w:rsidR="004B7C4B" w:rsidRPr="00CA5BDF">
              <w:rPr>
                <w:sz w:val="22"/>
                <w:szCs w:val="22"/>
              </w:rPr>
              <w:t>сследование и оценк</w:t>
            </w:r>
            <w:r w:rsidRPr="00CA5BDF">
              <w:rPr>
                <w:sz w:val="22"/>
                <w:szCs w:val="22"/>
              </w:rPr>
              <w:t>у</w:t>
            </w:r>
            <w:r w:rsidR="004B7C4B" w:rsidRPr="00CA5BDF">
              <w:rPr>
                <w:sz w:val="22"/>
                <w:szCs w:val="22"/>
              </w:rPr>
              <w:t xml:space="preserve"> физических факторов воздействия.</w:t>
            </w:r>
          </w:p>
          <w:p w:rsidR="004B7C4B" w:rsidRPr="00CA5BDF" w:rsidRDefault="00CA5BDF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t>4</w:t>
            </w:r>
            <w:r w:rsidRPr="00CA5BD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5</w:t>
            </w:r>
            <w:r w:rsidRPr="00CA5BDF">
              <w:rPr>
                <w:sz w:val="22"/>
                <w:szCs w:val="22"/>
              </w:rPr>
              <w:t>. Выполнить оценку</w:t>
            </w:r>
            <w:r w:rsidR="004B7C4B" w:rsidRPr="00CA5BDF">
              <w:rPr>
                <w:sz w:val="22"/>
                <w:szCs w:val="22"/>
              </w:rPr>
              <w:t xml:space="preserve"> современного экологического состояния отдельных компонентов природной среды и экосистем в целом.</w:t>
            </w:r>
          </w:p>
          <w:p w:rsidR="004B7C4B" w:rsidRPr="00CA5BDF" w:rsidRDefault="00CA5BDF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4.6.</w:t>
            </w:r>
            <w:r w:rsidR="004B7C4B" w:rsidRPr="00CA5BDF">
              <w:rPr>
                <w:sz w:val="22"/>
                <w:szCs w:val="22"/>
              </w:rPr>
              <w:t xml:space="preserve"> Разработ</w:t>
            </w:r>
            <w:r w:rsidRPr="00CA5BDF">
              <w:rPr>
                <w:sz w:val="22"/>
                <w:szCs w:val="22"/>
              </w:rPr>
              <w:t>ать</w:t>
            </w:r>
            <w:r w:rsidR="004B7C4B" w:rsidRPr="00CA5BDF">
              <w:rPr>
                <w:sz w:val="22"/>
                <w:szCs w:val="22"/>
              </w:rPr>
              <w:t xml:space="preserve"> предварительн</w:t>
            </w:r>
            <w:r w:rsidRPr="00CA5BDF">
              <w:rPr>
                <w:sz w:val="22"/>
                <w:szCs w:val="22"/>
              </w:rPr>
              <w:t>ый прогноз</w:t>
            </w:r>
            <w:r w:rsidR="004B7C4B" w:rsidRPr="00CA5BDF">
              <w:rPr>
                <w:sz w:val="22"/>
                <w:szCs w:val="22"/>
              </w:rPr>
              <w:t xml:space="preserve"> возможных изменений природных систем при строительстве и эксплуатации объекта, анализ возможных непрогнозируемых последствий строительства и эксплуатации объекта.</w:t>
            </w:r>
          </w:p>
          <w:p w:rsidR="004B7C4B" w:rsidRPr="00CA5BDF" w:rsidRDefault="00CA5BDF" w:rsidP="0004681E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  <w:r w:rsidR="004B7C4B" w:rsidRPr="00CA5BDF">
              <w:rPr>
                <w:sz w:val="22"/>
                <w:szCs w:val="22"/>
              </w:rPr>
              <w:t>. Разработ</w:t>
            </w:r>
            <w:r w:rsidRPr="00CA5BDF">
              <w:rPr>
                <w:sz w:val="22"/>
                <w:szCs w:val="22"/>
              </w:rPr>
              <w:t>ать</w:t>
            </w:r>
            <w:r w:rsidR="004B7C4B" w:rsidRPr="00CA5BDF">
              <w:rPr>
                <w:sz w:val="22"/>
                <w:szCs w:val="22"/>
              </w:rPr>
              <w:t xml:space="preserve"> рекомендаци</w:t>
            </w:r>
            <w:r w:rsidRPr="00CA5BDF">
              <w:rPr>
                <w:sz w:val="22"/>
                <w:szCs w:val="22"/>
              </w:rPr>
              <w:t>и</w:t>
            </w:r>
            <w:r w:rsidR="004B7C4B" w:rsidRPr="00CA5BDF">
              <w:rPr>
                <w:sz w:val="22"/>
                <w:szCs w:val="22"/>
              </w:rPr>
              <w:t xml:space="preserve"> по предотвращению и снижению неблагоприятных последствий, восстановлению и оздоровлению природной среды.</w:t>
            </w:r>
          </w:p>
          <w:p w:rsidR="001464D3" w:rsidRDefault="00CA5BDF" w:rsidP="00B9296D">
            <w:pPr>
              <w:ind w:left="141" w:right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</w:t>
            </w:r>
            <w:r w:rsidR="004B7C4B" w:rsidRPr="00CA5BDF">
              <w:rPr>
                <w:sz w:val="22"/>
                <w:szCs w:val="22"/>
              </w:rPr>
              <w:t>. Разработ</w:t>
            </w:r>
            <w:r w:rsidRPr="00CA5BDF">
              <w:rPr>
                <w:sz w:val="22"/>
                <w:szCs w:val="22"/>
              </w:rPr>
              <w:t>ать</w:t>
            </w:r>
            <w:r w:rsidR="004B7C4B" w:rsidRPr="00CA5BDF">
              <w:rPr>
                <w:sz w:val="22"/>
                <w:szCs w:val="22"/>
              </w:rPr>
              <w:t xml:space="preserve"> предложени</w:t>
            </w:r>
            <w:r>
              <w:rPr>
                <w:sz w:val="22"/>
                <w:szCs w:val="22"/>
              </w:rPr>
              <w:t>я</w:t>
            </w:r>
            <w:r w:rsidR="004B7C4B" w:rsidRPr="00CA5BDF">
              <w:rPr>
                <w:sz w:val="22"/>
                <w:szCs w:val="22"/>
              </w:rPr>
              <w:t xml:space="preserve"> к программе локального экологического мониторинга в период строительства и эксплуатации предприятия.</w:t>
            </w:r>
          </w:p>
          <w:p w:rsidR="00B9296D" w:rsidRPr="00B9296D" w:rsidRDefault="00B9296D" w:rsidP="00B9296D">
            <w:pPr>
              <w:ind w:left="141" w:right="141"/>
              <w:jc w:val="both"/>
              <w:rPr>
                <w:sz w:val="22"/>
                <w:szCs w:val="22"/>
              </w:rPr>
            </w:pPr>
          </w:p>
        </w:tc>
      </w:tr>
      <w:tr w:rsidR="00B83DA1" w:rsidRPr="00232D6C" w:rsidTr="00232D6C">
        <w:trPr>
          <w:trHeight w:val="648"/>
        </w:trPr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lastRenderedPageBreak/>
              <w:t>1</w:t>
            </w:r>
            <w:r w:rsidR="00BE42D7" w:rsidRPr="00232D6C">
              <w:rPr>
                <w:color w:val="000000"/>
                <w:sz w:val="22"/>
                <w:szCs w:val="22"/>
              </w:rPr>
              <w:t>1</w:t>
            </w:r>
            <w:r w:rsidRPr="00232D6C">
              <w:rPr>
                <w:color w:val="000000"/>
                <w:sz w:val="22"/>
                <w:szCs w:val="22"/>
              </w:rPr>
              <w:t>. Руководящие документы для проведения инженерных изысканий</w:t>
            </w:r>
          </w:p>
        </w:tc>
        <w:tc>
          <w:tcPr>
            <w:tcW w:w="6236" w:type="dxa"/>
            <w:vAlign w:val="center"/>
          </w:tcPr>
          <w:p w:rsidR="00B83DA1" w:rsidRPr="00232D6C" w:rsidRDefault="00B83DA1" w:rsidP="0004681E">
            <w:pPr>
              <w:widowControl/>
              <w:tabs>
                <w:tab w:val="left" w:pos="425"/>
              </w:tabs>
              <w:autoSpaceDE/>
              <w:ind w:left="142" w:right="123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Инженерные изыскания и исследования выполнить в соответствии с действующими требованиями нормативно-технических документов:</w:t>
            </w:r>
          </w:p>
          <w:p w:rsidR="00B83DA1" w:rsidRPr="00232D6C" w:rsidRDefault="00B83DA1" w:rsidP="0004681E">
            <w:pPr>
              <w:widowControl/>
              <w:numPr>
                <w:ilvl w:val="0"/>
                <w:numId w:val="27"/>
              </w:numPr>
              <w:tabs>
                <w:tab w:val="left" w:pos="425"/>
              </w:tabs>
              <w:autoSpaceDE/>
              <w:ind w:left="142" w:right="123" w:hanging="14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СП 47.13330.2012 «Свод правил. Инженерные изыскания для строительства.  Основные положения. Актуализированная редакция СНиП 11-02-96»;</w:t>
            </w:r>
          </w:p>
          <w:p w:rsidR="00B83DA1" w:rsidRPr="00232D6C" w:rsidRDefault="00B83DA1" w:rsidP="0004681E">
            <w:pPr>
              <w:widowControl/>
              <w:numPr>
                <w:ilvl w:val="0"/>
                <w:numId w:val="27"/>
              </w:numPr>
              <w:tabs>
                <w:tab w:val="left" w:pos="425"/>
              </w:tabs>
              <w:autoSpaceDE/>
              <w:ind w:left="142" w:right="123" w:hanging="14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СП 11-104-97. «Инженерно-геодезические изыскания для строительства»;</w:t>
            </w:r>
          </w:p>
          <w:p w:rsidR="00B83DA1" w:rsidRDefault="00B83DA1" w:rsidP="0004681E">
            <w:pPr>
              <w:widowControl/>
              <w:numPr>
                <w:ilvl w:val="0"/>
                <w:numId w:val="27"/>
              </w:numPr>
              <w:tabs>
                <w:tab w:val="left" w:pos="425"/>
              </w:tabs>
              <w:autoSpaceDE/>
              <w:ind w:left="142" w:right="123" w:hanging="14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СП 11-105-97</w:t>
            </w:r>
            <w:r w:rsidR="00A94B90">
              <w:rPr>
                <w:sz w:val="22"/>
                <w:szCs w:val="22"/>
              </w:rPr>
              <w:t xml:space="preserve"> </w:t>
            </w:r>
            <w:r w:rsidRPr="00232D6C">
              <w:rPr>
                <w:sz w:val="22"/>
                <w:szCs w:val="22"/>
              </w:rPr>
              <w:t>«Инженерно-геологически</w:t>
            </w:r>
            <w:r w:rsidR="00A94B90">
              <w:rPr>
                <w:sz w:val="22"/>
                <w:szCs w:val="22"/>
              </w:rPr>
              <w:t xml:space="preserve">е изыскания для строительства. Часть 4. </w:t>
            </w:r>
            <w:r w:rsidR="00A94B90" w:rsidRPr="00A94B90">
              <w:rPr>
                <w:sz w:val="22"/>
                <w:szCs w:val="22"/>
              </w:rPr>
              <w:t>Правила производства работ в районах распространения специфических грунтов</w:t>
            </w:r>
            <w:r w:rsidR="00A94B90">
              <w:rPr>
                <w:sz w:val="22"/>
                <w:szCs w:val="22"/>
              </w:rPr>
              <w:t>»;</w:t>
            </w:r>
          </w:p>
          <w:p w:rsidR="00D57AD0" w:rsidRDefault="00D57AD0" w:rsidP="0004681E">
            <w:pPr>
              <w:widowControl/>
              <w:numPr>
                <w:ilvl w:val="0"/>
                <w:numId w:val="27"/>
              </w:numPr>
              <w:tabs>
                <w:tab w:val="left" w:pos="425"/>
              </w:tabs>
              <w:autoSpaceDE/>
              <w:ind w:left="142" w:right="123" w:hanging="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</w:t>
            </w:r>
            <w:r w:rsidR="008D4DE8">
              <w:rPr>
                <w:sz w:val="22"/>
                <w:szCs w:val="22"/>
              </w:rPr>
              <w:t xml:space="preserve"> 11-103-97 </w:t>
            </w:r>
            <w:r w:rsidR="008D4DE8" w:rsidRPr="00CA5BDF">
              <w:rPr>
                <w:sz w:val="22"/>
                <w:szCs w:val="22"/>
              </w:rPr>
              <w:t>«</w:t>
            </w:r>
            <w:r w:rsidR="00CA5BDF" w:rsidRPr="00CA5BDF">
              <w:rPr>
                <w:sz w:val="22"/>
                <w:szCs w:val="22"/>
              </w:rPr>
              <w:t>Инженерно-гидрометеорологические изыскания для строительства</w:t>
            </w:r>
            <w:r w:rsidR="008D4DE8" w:rsidRPr="00CA5BDF">
              <w:rPr>
                <w:sz w:val="22"/>
                <w:szCs w:val="22"/>
              </w:rPr>
              <w:t>»</w:t>
            </w:r>
            <w:r w:rsidR="00CA5BDF" w:rsidRPr="00CA5BDF">
              <w:rPr>
                <w:sz w:val="22"/>
                <w:szCs w:val="22"/>
              </w:rPr>
              <w:t>;</w:t>
            </w:r>
          </w:p>
          <w:p w:rsidR="00D57AD0" w:rsidRPr="007C0833" w:rsidRDefault="00D57AD0" w:rsidP="0004681E">
            <w:pPr>
              <w:widowControl/>
              <w:numPr>
                <w:ilvl w:val="0"/>
                <w:numId w:val="27"/>
              </w:numPr>
              <w:tabs>
                <w:tab w:val="left" w:pos="425"/>
              </w:tabs>
              <w:autoSpaceDE/>
              <w:ind w:left="142" w:right="123" w:hanging="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 </w:t>
            </w:r>
            <w:r w:rsidR="007C0833">
              <w:rPr>
                <w:sz w:val="22"/>
                <w:szCs w:val="22"/>
              </w:rPr>
              <w:t xml:space="preserve">11-102-97 </w:t>
            </w:r>
            <w:r w:rsidR="007C0833" w:rsidRPr="00CA5BDF">
              <w:rPr>
                <w:sz w:val="22"/>
                <w:szCs w:val="22"/>
              </w:rPr>
              <w:t>«Инженерно-</w:t>
            </w:r>
            <w:r w:rsidR="007C0833">
              <w:rPr>
                <w:sz w:val="22"/>
                <w:szCs w:val="22"/>
              </w:rPr>
              <w:t>экологические</w:t>
            </w:r>
            <w:r w:rsidR="007C0833" w:rsidRPr="00CA5BDF">
              <w:rPr>
                <w:sz w:val="22"/>
                <w:szCs w:val="22"/>
              </w:rPr>
              <w:t xml:space="preserve"> изыскания для строительства»;</w:t>
            </w:r>
          </w:p>
          <w:p w:rsidR="00B83DA1" w:rsidRPr="00232D6C" w:rsidRDefault="00B83DA1" w:rsidP="0004681E">
            <w:pPr>
              <w:widowControl/>
              <w:numPr>
                <w:ilvl w:val="0"/>
                <w:numId w:val="27"/>
              </w:numPr>
              <w:tabs>
                <w:tab w:val="left" w:pos="425"/>
              </w:tabs>
              <w:autoSpaceDE/>
              <w:ind w:left="142" w:right="123" w:hanging="14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ГОСТ 21.302-2013. «Межгосударственный стандарт. Система проектной документации для строительства. Условные графические обозначения в документации по инженерно-геологическим изысканиям»;</w:t>
            </w:r>
          </w:p>
          <w:p w:rsidR="00B83DA1" w:rsidRPr="00232D6C" w:rsidRDefault="00B06BDC" w:rsidP="0004681E">
            <w:pPr>
              <w:widowControl/>
              <w:numPr>
                <w:ilvl w:val="0"/>
                <w:numId w:val="27"/>
              </w:numPr>
              <w:tabs>
                <w:tab w:val="left" w:pos="425"/>
              </w:tabs>
              <w:autoSpaceDE/>
              <w:ind w:left="142" w:right="123" w:hanging="14"/>
              <w:jc w:val="both"/>
              <w:rPr>
                <w:sz w:val="22"/>
                <w:szCs w:val="22"/>
              </w:rPr>
            </w:pPr>
            <w:hyperlink r:id="rId8" w:history="1">
              <w:r w:rsidR="00B83DA1" w:rsidRPr="00232D6C">
                <w:rPr>
                  <w:sz w:val="22"/>
                  <w:szCs w:val="22"/>
                </w:rPr>
                <w:t>ГОСТ 25358-2012</w:t>
              </w:r>
            </w:hyperlink>
            <w:r w:rsidR="00B83DA1" w:rsidRPr="00232D6C">
              <w:rPr>
                <w:sz w:val="22"/>
                <w:szCs w:val="22"/>
              </w:rPr>
              <w:t xml:space="preserve"> «Грунты. Метод полевого определения температуры»;</w:t>
            </w:r>
          </w:p>
          <w:p w:rsidR="00B83DA1" w:rsidRPr="00232D6C" w:rsidRDefault="00B83DA1" w:rsidP="0004681E">
            <w:pPr>
              <w:widowControl/>
              <w:numPr>
                <w:ilvl w:val="0"/>
                <w:numId w:val="27"/>
              </w:numPr>
              <w:tabs>
                <w:tab w:val="left" w:pos="425"/>
              </w:tabs>
              <w:autoSpaceDE/>
              <w:ind w:left="142" w:right="123" w:hanging="14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СП 25.13330.2012 «Основания и фундаменты на вечномерзлых грунтах. Актуализированная редакция СН</w:t>
            </w:r>
            <w:r w:rsidR="00BE42D7" w:rsidRPr="00232D6C">
              <w:rPr>
                <w:sz w:val="22"/>
                <w:szCs w:val="22"/>
              </w:rPr>
              <w:t>и</w:t>
            </w:r>
            <w:r w:rsidRPr="00232D6C">
              <w:rPr>
                <w:sz w:val="22"/>
                <w:szCs w:val="22"/>
              </w:rPr>
              <w:t>П 2.02.04-88».</w:t>
            </w:r>
          </w:p>
          <w:p w:rsidR="00D57AD0" w:rsidRPr="00B9296D" w:rsidRDefault="00B83DA1" w:rsidP="00B9296D">
            <w:pPr>
              <w:widowControl/>
              <w:numPr>
                <w:ilvl w:val="0"/>
                <w:numId w:val="27"/>
              </w:numPr>
              <w:tabs>
                <w:tab w:val="left" w:pos="425"/>
              </w:tabs>
              <w:autoSpaceDE/>
              <w:ind w:left="142" w:right="123" w:hanging="14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Иные рекомендованные строительные нормы и правила, ГОСТы, ведомственные нормы, действующие на момент выпуска отчетов по инженерным изысканиям и средства измерений, прошедшие метрологическую проверку.</w:t>
            </w:r>
          </w:p>
        </w:tc>
      </w:tr>
      <w:tr w:rsidR="00B83DA1" w:rsidRPr="00232D6C" w:rsidTr="00232D6C"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1</w:t>
            </w:r>
            <w:r w:rsidR="00232D6C" w:rsidRPr="00232D6C">
              <w:rPr>
                <w:color w:val="000000"/>
                <w:sz w:val="22"/>
                <w:szCs w:val="22"/>
              </w:rPr>
              <w:t>2</w:t>
            </w:r>
            <w:r w:rsidRPr="00232D6C">
              <w:rPr>
                <w:color w:val="000000"/>
                <w:sz w:val="22"/>
                <w:szCs w:val="22"/>
              </w:rPr>
              <w:t>. Программа инженерных изысканий</w:t>
            </w:r>
          </w:p>
        </w:tc>
        <w:tc>
          <w:tcPr>
            <w:tcW w:w="6236" w:type="dxa"/>
            <w:vAlign w:val="center"/>
          </w:tcPr>
          <w:p w:rsidR="00D57AD0" w:rsidRPr="00B9296D" w:rsidRDefault="00B83DA1" w:rsidP="00B9296D">
            <w:pPr>
              <w:widowControl/>
              <w:tabs>
                <w:tab w:val="left" w:pos="463"/>
              </w:tabs>
              <w:autoSpaceDE/>
              <w:snapToGrid w:val="0"/>
              <w:ind w:left="128" w:right="123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Состав, объемы и методика работ определяется Программ</w:t>
            </w:r>
            <w:r w:rsidR="00232D6C" w:rsidRPr="00232D6C">
              <w:rPr>
                <w:sz w:val="22"/>
                <w:szCs w:val="22"/>
              </w:rPr>
              <w:t>ой</w:t>
            </w:r>
            <w:r w:rsidRPr="00232D6C">
              <w:rPr>
                <w:sz w:val="22"/>
                <w:szCs w:val="22"/>
              </w:rPr>
              <w:t xml:space="preserve"> на производство инженерно-геологических изысканий в соответствии с настоящим техническим заданием. В Программ</w:t>
            </w:r>
            <w:r w:rsidR="00232D6C" w:rsidRPr="00232D6C">
              <w:rPr>
                <w:sz w:val="22"/>
                <w:szCs w:val="22"/>
              </w:rPr>
              <w:t>е</w:t>
            </w:r>
            <w:r w:rsidRPr="00232D6C">
              <w:rPr>
                <w:sz w:val="22"/>
                <w:szCs w:val="22"/>
              </w:rPr>
              <w:t xml:space="preserve"> указать содержание и перечень выпускаемых материалов. Программ</w:t>
            </w:r>
            <w:r w:rsidR="00232D6C" w:rsidRPr="00232D6C">
              <w:rPr>
                <w:sz w:val="22"/>
                <w:szCs w:val="22"/>
              </w:rPr>
              <w:t>у</w:t>
            </w:r>
            <w:r w:rsidRPr="00232D6C">
              <w:rPr>
                <w:sz w:val="22"/>
                <w:szCs w:val="22"/>
              </w:rPr>
              <w:t xml:space="preserve"> работ </w:t>
            </w:r>
            <w:r w:rsidR="00232D6C" w:rsidRPr="00232D6C">
              <w:rPr>
                <w:sz w:val="22"/>
                <w:szCs w:val="22"/>
              </w:rPr>
              <w:t xml:space="preserve">предварительно </w:t>
            </w:r>
            <w:r w:rsidRPr="00232D6C">
              <w:rPr>
                <w:sz w:val="22"/>
                <w:szCs w:val="22"/>
              </w:rPr>
              <w:t>согласовать с Заказчиком</w:t>
            </w:r>
            <w:r w:rsidR="00232D6C" w:rsidRPr="00232D6C">
              <w:rPr>
                <w:sz w:val="22"/>
                <w:szCs w:val="22"/>
              </w:rPr>
              <w:t>.</w:t>
            </w:r>
          </w:p>
        </w:tc>
      </w:tr>
      <w:tr w:rsidR="00B83DA1" w:rsidRPr="00232D6C" w:rsidTr="00232D6C">
        <w:trPr>
          <w:trHeight w:val="481"/>
        </w:trPr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1</w:t>
            </w:r>
            <w:r w:rsidR="00232D6C" w:rsidRPr="00232D6C">
              <w:rPr>
                <w:color w:val="000000"/>
                <w:sz w:val="22"/>
                <w:szCs w:val="22"/>
              </w:rPr>
              <w:t>3</w:t>
            </w:r>
            <w:r w:rsidRPr="00232D6C">
              <w:rPr>
                <w:color w:val="000000"/>
                <w:sz w:val="22"/>
                <w:szCs w:val="22"/>
              </w:rPr>
              <w:t xml:space="preserve">. </w:t>
            </w:r>
            <w:r w:rsidR="00232D6C">
              <w:rPr>
                <w:color w:val="000000"/>
                <w:sz w:val="22"/>
                <w:szCs w:val="22"/>
              </w:rPr>
              <w:t>Перечень материалов, выдаваемых Заказчику</w:t>
            </w:r>
          </w:p>
        </w:tc>
        <w:tc>
          <w:tcPr>
            <w:tcW w:w="6236" w:type="dxa"/>
          </w:tcPr>
          <w:p w:rsidR="000A22FC" w:rsidRDefault="000A22FC" w:rsidP="0004681E">
            <w:pPr>
              <w:widowControl/>
              <w:autoSpaceDE/>
              <w:snapToGrid w:val="0"/>
              <w:ind w:left="128" w:right="12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13.1. Технический отчёт о результатах работ на бумажном носителе – 4 экз.</w:t>
            </w:r>
          </w:p>
          <w:p w:rsidR="000A22FC" w:rsidRDefault="00232D6C" w:rsidP="0004681E">
            <w:pPr>
              <w:widowControl/>
              <w:autoSpaceDE/>
              <w:snapToGrid w:val="0"/>
              <w:ind w:left="128" w:right="12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  <w:r w:rsidR="000A22FC">
              <w:rPr>
                <w:color w:val="000000"/>
                <w:sz w:val="22"/>
                <w:szCs w:val="22"/>
              </w:rPr>
              <w:t>2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Э</w:t>
            </w:r>
            <w:r w:rsidR="00B83DA1" w:rsidRPr="00232D6C">
              <w:rPr>
                <w:color w:val="000000"/>
                <w:sz w:val="22"/>
                <w:szCs w:val="22"/>
              </w:rPr>
              <w:t>лектронн</w:t>
            </w:r>
            <w:r>
              <w:rPr>
                <w:color w:val="000000"/>
                <w:sz w:val="22"/>
                <w:szCs w:val="22"/>
              </w:rPr>
              <w:t>ая версия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отчета</w:t>
            </w:r>
            <w:r w:rsidR="000A22FC">
              <w:rPr>
                <w:color w:val="000000"/>
                <w:sz w:val="22"/>
                <w:szCs w:val="22"/>
              </w:rPr>
              <w:t xml:space="preserve"> </w:t>
            </w:r>
            <w:r w:rsidR="006816B7">
              <w:rPr>
                <w:color w:val="000000"/>
                <w:sz w:val="22"/>
                <w:szCs w:val="22"/>
              </w:rPr>
              <w:t>предоставляется</w:t>
            </w:r>
            <w:r w:rsidR="000A22FC">
              <w:rPr>
                <w:color w:val="000000"/>
                <w:sz w:val="22"/>
                <w:szCs w:val="22"/>
              </w:rPr>
              <w:t>:</w:t>
            </w:r>
          </w:p>
          <w:p w:rsidR="00B83DA1" w:rsidRPr="00232D6C" w:rsidRDefault="000A22FC" w:rsidP="0004681E">
            <w:pPr>
              <w:widowControl/>
              <w:autoSpaceDE/>
              <w:snapToGrid w:val="0"/>
              <w:ind w:left="128" w:right="12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в редактируемых форматах:</w:t>
            </w:r>
            <w:r w:rsidR="006816B7">
              <w:rPr>
                <w:color w:val="000000"/>
                <w:sz w:val="22"/>
                <w:szCs w:val="22"/>
              </w:rPr>
              <w:t xml:space="preserve"> </w:t>
            </w:r>
            <w:r w:rsidR="00B83DA1" w:rsidRPr="00232D6C">
              <w:rPr>
                <w:color w:val="000000"/>
                <w:sz w:val="22"/>
                <w:szCs w:val="22"/>
              </w:rPr>
              <w:t>текстовы</w:t>
            </w:r>
            <w:r w:rsidR="00232D6C">
              <w:rPr>
                <w:color w:val="000000"/>
                <w:sz w:val="22"/>
                <w:szCs w:val="22"/>
              </w:rPr>
              <w:t>е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материал</w:t>
            </w:r>
            <w:r w:rsidR="00232D6C">
              <w:rPr>
                <w:color w:val="000000"/>
                <w:sz w:val="22"/>
                <w:szCs w:val="22"/>
              </w:rPr>
              <w:t>ы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и таблиц</w:t>
            </w:r>
            <w:r w:rsidR="00232D6C">
              <w:rPr>
                <w:color w:val="000000"/>
                <w:sz w:val="22"/>
                <w:szCs w:val="22"/>
              </w:rPr>
              <w:t>ы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</w:t>
            </w:r>
            <w:r w:rsidR="006816B7">
              <w:rPr>
                <w:color w:val="000000"/>
                <w:sz w:val="22"/>
                <w:szCs w:val="22"/>
              </w:rPr>
              <w:t xml:space="preserve">в формате </w:t>
            </w:r>
            <w:r w:rsidR="006816B7" w:rsidRPr="006816B7">
              <w:rPr>
                <w:color w:val="000000"/>
                <w:sz w:val="22"/>
                <w:szCs w:val="22"/>
              </w:rPr>
              <w:t>.</w:t>
            </w:r>
            <w:r w:rsidR="006816B7">
              <w:rPr>
                <w:color w:val="000000"/>
                <w:sz w:val="22"/>
                <w:szCs w:val="22"/>
                <w:lang w:val="en-US"/>
              </w:rPr>
              <w:t>doc</w:t>
            </w:r>
            <w:r w:rsidR="006816B7">
              <w:rPr>
                <w:color w:val="000000"/>
                <w:sz w:val="22"/>
                <w:szCs w:val="22"/>
              </w:rPr>
              <w:t>;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</w:t>
            </w:r>
            <w:r w:rsidR="006816B7">
              <w:rPr>
                <w:color w:val="000000"/>
                <w:sz w:val="22"/>
                <w:szCs w:val="22"/>
              </w:rPr>
              <w:t>г</w:t>
            </w:r>
            <w:r w:rsidR="00B83DA1" w:rsidRPr="00232D6C">
              <w:rPr>
                <w:color w:val="000000"/>
                <w:sz w:val="22"/>
                <w:szCs w:val="22"/>
              </w:rPr>
              <w:t>рафически</w:t>
            </w:r>
            <w:r w:rsidR="006816B7">
              <w:rPr>
                <w:color w:val="000000"/>
                <w:sz w:val="22"/>
                <w:szCs w:val="22"/>
              </w:rPr>
              <w:t>е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</w:t>
            </w:r>
            <w:r w:rsidR="006816B7">
              <w:rPr>
                <w:color w:val="000000"/>
                <w:sz w:val="22"/>
                <w:szCs w:val="22"/>
              </w:rPr>
              <w:t>материалы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</w:t>
            </w:r>
            <w:r w:rsidR="006816B7">
              <w:rPr>
                <w:color w:val="000000"/>
                <w:sz w:val="22"/>
                <w:szCs w:val="22"/>
              </w:rPr>
              <w:t>(</w:t>
            </w:r>
            <w:r w:rsidR="00B83DA1" w:rsidRPr="00232D6C">
              <w:rPr>
                <w:color w:val="000000"/>
                <w:sz w:val="22"/>
                <w:szCs w:val="22"/>
              </w:rPr>
              <w:t>карт</w:t>
            </w:r>
            <w:r w:rsidR="006816B7">
              <w:rPr>
                <w:color w:val="000000"/>
                <w:sz w:val="22"/>
                <w:szCs w:val="22"/>
              </w:rPr>
              <w:t>ы</w:t>
            </w:r>
            <w:r w:rsidR="00B83DA1" w:rsidRPr="00232D6C">
              <w:rPr>
                <w:color w:val="000000"/>
                <w:sz w:val="22"/>
                <w:szCs w:val="22"/>
              </w:rPr>
              <w:t>, план</w:t>
            </w:r>
            <w:r w:rsidR="006816B7">
              <w:rPr>
                <w:color w:val="000000"/>
                <w:sz w:val="22"/>
                <w:szCs w:val="22"/>
              </w:rPr>
              <w:t>ы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и схем</w:t>
            </w:r>
            <w:r w:rsidR="006816B7">
              <w:rPr>
                <w:color w:val="000000"/>
                <w:sz w:val="22"/>
                <w:szCs w:val="22"/>
              </w:rPr>
              <w:t>ы)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</w:t>
            </w:r>
            <w:r w:rsidR="006816B7">
              <w:rPr>
                <w:color w:val="000000"/>
                <w:sz w:val="22"/>
                <w:szCs w:val="22"/>
              </w:rPr>
              <w:t xml:space="preserve">в </w:t>
            </w:r>
            <w:proofErr w:type="gramStart"/>
            <w:r w:rsidR="006816B7">
              <w:rPr>
                <w:color w:val="000000"/>
                <w:sz w:val="22"/>
                <w:szCs w:val="22"/>
              </w:rPr>
              <w:t xml:space="preserve">формате </w:t>
            </w:r>
            <w:r w:rsidR="006816B7" w:rsidRPr="006816B7">
              <w:rPr>
                <w:color w:val="000000"/>
                <w:sz w:val="22"/>
                <w:szCs w:val="22"/>
              </w:rPr>
              <w:t>.</w:t>
            </w:r>
            <w:proofErr w:type="spellStart"/>
            <w:r w:rsidR="006816B7">
              <w:rPr>
                <w:color w:val="000000"/>
                <w:sz w:val="22"/>
                <w:szCs w:val="22"/>
                <w:lang w:val="en-US"/>
              </w:rPr>
              <w:t>dwg</w:t>
            </w:r>
            <w:proofErr w:type="spellEnd"/>
            <w:proofErr w:type="gramEnd"/>
            <w:r w:rsidR="006816B7">
              <w:rPr>
                <w:color w:val="000000"/>
                <w:sz w:val="22"/>
                <w:szCs w:val="22"/>
              </w:rPr>
              <w:t>;</w:t>
            </w:r>
            <w:r w:rsidR="00B83DA1" w:rsidRPr="00232D6C">
              <w:rPr>
                <w:color w:val="000000"/>
                <w:sz w:val="22"/>
                <w:szCs w:val="22"/>
              </w:rPr>
              <w:t xml:space="preserve"> сканированные документы, рисунки в формате </w:t>
            </w:r>
            <w:r w:rsidR="006816B7">
              <w:rPr>
                <w:color w:val="000000"/>
                <w:sz w:val="22"/>
                <w:szCs w:val="22"/>
              </w:rPr>
              <w:t>.</w:t>
            </w:r>
            <w:r w:rsidR="006816B7">
              <w:rPr>
                <w:color w:val="000000"/>
                <w:sz w:val="22"/>
                <w:szCs w:val="22"/>
                <w:lang w:val="en-US"/>
              </w:rPr>
              <w:t>pdf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6816B7" w:rsidRDefault="000A22FC" w:rsidP="0004681E">
            <w:pPr>
              <w:widowControl/>
              <w:autoSpaceDE/>
              <w:snapToGrid w:val="0"/>
              <w:ind w:left="128" w:right="12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6816B7" w:rsidRPr="00232D6C">
              <w:rPr>
                <w:color w:val="000000"/>
                <w:sz w:val="22"/>
                <w:szCs w:val="22"/>
              </w:rPr>
              <w:t xml:space="preserve">в формате </w:t>
            </w:r>
            <w:r w:rsidR="006816B7">
              <w:rPr>
                <w:color w:val="000000"/>
                <w:sz w:val="22"/>
                <w:szCs w:val="22"/>
              </w:rPr>
              <w:t>.</w:t>
            </w:r>
            <w:r w:rsidR="006816B7">
              <w:rPr>
                <w:color w:val="000000"/>
                <w:sz w:val="22"/>
                <w:szCs w:val="22"/>
                <w:lang w:val="en-US"/>
              </w:rPr>
              <w:t>pdf</w:t>
            </w:r>
            <w:r w:rsidR="006816B7" w:rsidRPr="00232D6C">
              <w:rPr>
                <w:color w:val="000000"/>
                <w:sz w:val="22"/>
                <w:szCs w:val="22"/>
              </w:rPr>
              <w:t>.</w:t>
            </w:r>
          </w:p>
          <w:p w:rsidR="006816B7" w:rsidRDefault="006816B7" w:rsidP="0004681E">
            <w:pPr>
              <w:widowControl/>
              <w:autoSpaceDE/>
              <w:snapToGrid w:val="0"/>
              <w:ind w:left="128" w:right="12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  <w:r w:rsidR="000A22FC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="000A22FC">
              <w:rPr>
                <w:color w:val="000000"/>
                <w:sz w:val="22"/>
                <w:szCs w:val="22"/>
              </w:rPr>
              <w:t xml:space="preserve">Электронная версия предоставляется в </w:t>
            </w:r>
            <w:r w:rsidRPr="00232D6C">
              <w:rPr>
                <w:color w:val="000000"/>
                <w:sz w:val="22"/>
                <w:szCs w:val="22"/>
              </w:rPr>
              <w:t>2 (дв</w:t>
            </w:r>
            <w:r w:rsidR="000A22FC">
              <w:rPr>
                <w:color w:val="000000"/>
                <w:sz w:val="22"/>
                <w:szCs w:val="22"/>
              </w:rPr>
              <w:t>ух</w:t>
            </w:r>
            <w:r w:rsidRPr="00232D6C">
              <w:rPr>
                <w:color w:val="000000"/>
                <w:sz w:val="22"/>
                <w:szCs w:val="22"/>
              </w:rPr>
              <w:t>) экземпляра</w:t>
            </w:r>
            <w:r w:rsidR="000A22FC">
              <w:rPr>
                <w:color w:val="000000"/>
                <w:sz w:val="22"/>
                <w:szCs w:val="22"/>
              </w:rPr>
              <w:t>х</w:t>
            </w:r>
            <w:r w:rsidRPr="00232D6C">
              <w:rPr>
                <w:color w:val="000000"/>
                <w:sz w:val="22"/>
                <w:szCs w:val="22"/>
              </w:rPr>
              <w:t xml:space="preserve"> на носителе </w:t>
            </w:r>
            <w:proofErr w:type="spellStart"/>
            <w:r w:rsidRPr="00232D6C">
              <w:rPr>
                <w:color w:val="000000"/>
                <w:sz w:val="22"/>
                <w:szCs w:val="22"/>
              </w:rPr>
              <w:t>CD</w:t>
            </w:r>
            <w:proofErr w:type="spellEnd"/>
            <w:r w:rsidRPr="00232D6C">
              <w:rPr>
                <w:color w:val="000000"/>
                <w:sz w:val="22"/>
                <w:szCs w:val="22"/>
              </w:rPr>
              <w:t xml:space="preserve"> или </w:t>
            </w:r>
            <w:proofErr w:type="spellStart"/>
            <w:r w:rsidRPr="00232D6C">
              <w:rPr>
                <w:color w:val="000000"/>
                <w:sz w:val="22"/>
                <w:szCs w:val="22"/>
              </w:rPr>
              <w:t>DVD</w:t>
            </w:r>
            <w:proofErr w:type="spellEnd"/>
            <w:r w:rsidRPr="00232D6C">
              <w:rPr>
                <w:color w:val="000000"/>
                <w:sz w:val="22"/>
                <w:szCs w:val="22"/>
              </w:rPr>
              <w:t xml:space="preserve"> диске.</w:t>
            </w:r>
          </w:p>
          <w:p w:rsidR="00D57AD0" w:rsidRPr="006816B7" w:rsidRDefault="00B83DA1" w:rsidP="00B9296D">
            <w:pPr>
              <w:widowControl/>
              <w:autoSpaceDE/>
              <w:snapToGrid w:val="0"/>
              <w:ind w:left="128" w:right="123"/>
              <w:jc w:val="both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Электронные версии отчета должны быть полностью идентичны бумажной версии</w:t>
            </w:r>
            <w:r w:rsidR="006816B7">
              <w:rPr>
                <w:color w:val="000000"/>
                <w:sz w:val="22"/>
                <w:szCs w:val="22"/>
              </w:rPr>
              <w:t>.</w:t>
            </w:r>
            <w:r w:rsidR="006816B7" w:rsidRPr="00232D6C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83DA1" w:rsidRPr="00232D6C" w:rsidTr="00232D6C">
        <w:trPr>
          <w:trHeight w:val="481"/>
        </w:trPr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1</w:t>
            </w:r>
            <w:r w:rsidR="00232D6C" w:rsidRPr="00232D6C">
              <w:rPr>
                <w:color w:val="000000"/>
                <w:sz w:val="22"/>
                <w:szCs w:val="22"/>
              </w:rPr>
              <w:t>4</w:t>
            </w:r>
            <w:r w:rsidRPr="00232D6C">
              <w:rPr>
                <w:color w:val="000000"/>
                <w:sz w:val="22"/>
                <w:szCs w:val="22"/>
              </w:rPr>
              <w:t>. Язык проекта</w:t>
            </w:r>
          </w:p>
        </w:tc>
        <w:tc>
          <w:tcPr>
            <w:tcW w:w="6236" w:type="dxa"/>
          </w:tcPr>
          <w:p w:rsidR="00B83DA1" w:rsidRPr="00232D6C" w:rsidRDefault="00B83DA1" w:rsidP="0004681E">
            <w:pPr>
              <w:widowControl/>
              <w:autoSpaceDE/>
              <w:snapToGrid w:val="0"/>
              <w:ind w:left="128" w:right="123"/>
              <w:jc w:val="both"/>
              <w:rPr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Все материалы представить на русском языке</w:t>
            </w:r>
          </w:p>
        </w:tc>
      </w:tr>
      <w:tr w:rsidR="00B83DA1" w:rsidRPr="00232D6C" w:rsidTr="00232D6C">
        <w:trPr>
          <w:trHeight w:val="481"/>
        </w:trPr>
        <w:tc>
          <w:tcPr>
            <w:tcW w:w="3970" w:type="dxa"/>
          </w:tcPr>
          <w:p w:rsidR="00B83DA1" w:rsidRPr="00232D6C" w:rsidRDefault="00B83DA1" w:rsidP="0004681E">
            <w:pPr>
              <w:snapToGrid w:val="0"/>
              <w:ind w:left="128" w:right="123"/>
              <w:rPr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1</w:t>
            </w:r>
            <w:r w:rsidR="00232D6C" w:rsidRPr="00232D6C">
              <w:rPr>
                <w:color w:val="000000"/>
                <w:sz w:val="22"/>
                <w:szCs w:val="22"/>
              </w:rPr>
              <w:t>5</w:t>
            </w:r>
            <w:r w:rsidRPr="00232D6C">
              <w:rPr>
                <w:color w:val="000000"/>
                <w:sz w:val="22"/>
                <w:szCs w:val="22"/>
              </w:rPr>
              <w:t>. Форма представляемых материалов</w:t>
            </w:r>
          </w:p>
        </w:tc>
        <w:tc>
          <w:tcPr>
            <w:tcW w:w="6236" w:type="dxa"/>
          </w:tcPr>
          <w:p w:rsidR="00D57AD0" w:rsidRPr="00B9296D" w:rsidRDefault="00B83DA1" w:rsidP="00B9296D">
            <w:pPr>
              <w:widowControl/>
              <w:autoSpaceDE/>
              <w:snapToGrid w:val="0"/>
              <w:ind w:left="128" w:right="123"/>
              <w:jc w:val="both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Все материалы должны быть скомплектованы в отчет по инженерным изысканиям, выполненным с соблюдением требований ГОСТ 2.105-95. «Единая система конструкторской документации. Общие требования к текстовым документам», ГОСТ Р 21.1102.2013 «Основные требования к проектной и рабочей документации».</w:t>
            </w:r>
          </w:p>
        </w:tc>
      </w:tr>
      <w:tr w:rsidR="00B83DA1" w:rsidRPr="00232D6C" w:rsidTr="00232D6C">
        <w:trPr>
          <w:trHeight w:val="481"/>
        </w:trPr>
        <w:tc>
          <w:tcPr>
            <w:tcW w:w="3970" w:type="dxa"/>
          </w:tcPr>
          <w:p w:rsidR="00B83DA1" w:rsidRPr="00232D6C" w:rsidRDefault="00232D6C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1</w:t>
            </w:r>
            <w:r w:rsidR="006816B7">
              <w:rPr>
                <w:color w:val="000000"/>
                <w:sz w:val="22"/>
                <w:szCs w:val="22"/>
              </w:rPr>
              <w:t>6</w:t>
            </w:r>
            <w:r w:rsidR="00B83DA1" w:rsidRPr="00232D6C">
              <w:rPr>
                <w:color w:val="000000"/>
                <w:sz w:val="22"/>
                <w:szCs w:val="22"/>
              </w:rPr>
              <w:t>.</w:t>
            </w:r>
            <w:r w:rsidR="00B83DA1" w:rsidRPr="00232D6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B83DA1" w:rsidRPr="00232D6C">
              <w:rPr>
                <w:color w:val="000000"/>
                <w:sz w:val="22"/>
                <w:szCs w:val="22"/>
              </w:rPr>
              <w:t>Сопровождение в Государственной экспертизе</w:t>
            </w:r>
          </w:p>
        </w:tc>
        <w:tc>
          <w:tcPr>
            <w:tcW w:w="6236" w:type="dxa"/>
          </w:tcPr>
          <w:p w:rsidR="00B83DA1" w:rsidRPr="00232D6C" w:rsidRDefault="00B83DA1" w:rsidP="0004681E">
            <w:pPr>
              <w:widowControl/>
              <w:autoSpaceDE/>
              <w:snapToGrid w:val="0"/>
              <w:ind w:left="128" w:right="123"/>
              <w:jc w:val="both"/>
              <w:rPr>
                <w:color w:val="000000"/>
                <w:sz w:val="22"/>
                <w:szCs w:val="22"/>
                <w:lang w:val="de-DE"/>
              </w:rPr>
            </w:pPr>
            <w:r w:rsidRPr="00232D6C">
              <w:rPr>
                <w:color w:val="000000"/>
                <w:sz w:val="22"/>
                <w:szCs w:val="22"/>
              </w:rPr>
              <w:t>Заказчик</w:t>
            </w:r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на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основании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уполномочивающих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документов</w:t>
            </w:r>
            <w:proofErr w:type="spellEnd"/>
            <w:r w:rsidRPr="00232D6C">
              <w:rPr>
                <w:color w:val="000000"/>
                <w:sz w:val="22"/>
                <w:szCs w:val="22"/>
              </w:rPr>
              <w:t xml:space="preserve"> </w:t>
            </w:r>
            <w:r w:rsidRPr="00232D6C">
              <w:rPr>
                <w:color w:val="000000"/>
                <w:sz w:val="22"/>
                <w:szCs w:val="22"/>
                <w:lang w:val="de-DE"/>
              </w:rPr>
              <w:t>(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доверенность</w:t>
            </w:r>
            <w:proofErr w:type="spellEnd"/>
            <w:r w:rsidRPr="00232D6C">
              <w:rPr>
                <w:color w:val="000000"/>
                <w:sz w:val="22"/>
                <w:szCs w:val="22"/>
              </w:rPr>
              <w:t>)</w:t>
            </w:r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выданных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r w:rsidRPr="00232D6C">
              <w:rPr>
                <w:color w:val="000000"/>
                <w:sz w:val="22"/>
                <w:szCs w:val="22"/>
              </w:rPr>
              <w:t>Застройщиком</w:t>
            </w:r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),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организует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(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включая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заключение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Контракта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с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соответствующим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lastRenderedPageBreak/>
              <w:t>органом</w:t>
            </w:r>
            <w:proofErr w:type="spellEnd"/>
            <w:r w:rsidRPr="00232D6C">
              <w:rPr>
                <w:color w:val="000000"/>
                <w:sz w:val="22"/>
                <w:szCs w:val="22"/>
              </w:rPr>
              <w:t>/организацией</w:t>
            </w:r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на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прохождение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r w:rsidRPr="00232D6C">
              <w:rPr>
                <w:color w:val="000000"/>
                <w:sz w:val="22"/>
                <w:szCs w:val="22"/>
              </w:rPr>
              <w:t>Э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кспертизы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) и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осуществляет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самостоятельное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прохождение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r w:rsidRPr="00232D6C">
              <w:rPr>
                <w:color w:val="000000"/>
                <w:sz w:val="22"/>
                <w:szCs w:val="22"/>
              </w:rPr>
              <w:t>Э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кспертизы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вплоть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до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получения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положительного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2D6C">
              <w:rPr>
                <w:color w:val="000000"/>
                <w:sz w:val="22"/>
                <w:szCs w:val="22"/>
                <w:lang w:val="de-DE"/>
              </w:rPr>
              <w:t>заключения</w:t>
            </w:r>
            <w:proofErr w:type="spellEnd"/>
            <w:r w:rsidRPr="00232D6C">
              <w:rPr>
                <w:color w:val="000000"/>
                <w:sz w:val="22"/>
                <w:szCs w:val="22"/>
                <w:lang w:val="de-DE"/>
              </w:rPr>
              <w:t>.</w:t>
            </w:r>
          </w:p>
          <w:p w:rsidR="0004681E" w:rsidRPr="00232D6C" w:rsidRDefault="00B83DA1" w:rsidP="00B9296D">
            <w:pPr>
              <w:widowControl/>
              <w:autoSpaceDE/>
              <w:snapToGrid w:val="0"/>
              <w:ind w:left="128" w:right="123"/>
              <w:jc w:val="both"/>
              <w:rPr>
                <w:color w:val="000000"/>
                <w:sz w:val="22"/>
                <w:szCs w:val="22"/>
              </w:rPr>
            </w:pPr>
            <w:r w:rsidRPr="00232D6C">
              <w:rPr>
                <w:color w:val="000000"/>
                <w:sz w:val="22"/>
                <w:szCs w:val="22"/>
              </w:rPr>
              <w:t>Подрядчик (исполнитель работ по инженерным изысканиям) осуществляет сопровождение при прохождении Экспертизы инженерных изысканий вплоть до получения положительного заключения</w:t>
            </w:r>
            <w:r w:rsidR="007C0833">
              <w:rPr>
                <w:color w:val="000000"/>
                <w:sz w:val="22"/>
                <w:szCs w:val="22"/>
              </w:rPr>
              <w:t>.</w:t>
            </w:r>
          </w:p>
        </w:tc>
      </w:tr>
      <w:tr w:rsidR="00B83DA1" w:rsidRPr="00232D6C" w:rsidTr="00232D6C">
        <w:trPr>
          <w:trHeight w:val="481"/>
        </w:trPr>
        <w:tc>
          <w:tcPr>
            <w:tcW w:w="3970" w:type="dxa"/>
          </w:tcPr>
          <w:p w:rsidR="00B83DA1" w:rsidRPr="00232D6C" w:rsidRDefault="006816B7" w:rsidP="0004681E">
            <w:pPr>
              <w:snapToGrid w:val="0"/>
              <w:ind w:left="128" w:right="12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19</w:t>
            </w:r>
            <w:r w:rsidR="00B83DA1" w:rsidRPr="00232D6C">
              <w:rPr>
                <w:color w:val="000000"/>
                <w:sz w:val="22"/>
                <w:szCs w:val="22"/>
              </w:rPr>
              <w:t>. Список приложений к техническому заданию</w:t>
            </w:r>
          </w:p>
        </w:tc>
        <w:tc>
          <w:tcPr>
            <w:tcW w:w="6236" w:type="dxa"/>
          </w:tcPr>
          <w:p w:rsidR="00B83DA1" w:rsidRPr="00232D6C" w:rsidRDefault="00B83DA1" w:rsidP="0004681E">
            <w:pPr>
              <w:widowControl/>
              <w:autoSpaceDE/>
              <w:snapToGrid w:val="0"/>
              <w:ind w:left="128" w:right="123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Приложение 1. Техническое описание проектируем</w:t>
            </w:r>
            <w:r w:rsidR="0004681E">
              <w:rPr>
                <w:sz w:val="22"/>
                <w:szCs w:val="22"/>
              </w:rPr>
              <w:t>ой</w:t>
            </w:r>
            <w:r w:rsidRPr="00232D6C">
              <w:rPr>
                <w:sz w:val="22"/>
                <w:szCs w:val="22"/>
              </w:rPr>
              <w:t xml:space="preserve"> </w:t>
            </w:r>
            <w:r w:rsidR="007C0833">
              <w:rPr>
                <w:sz w:val="22"/>
                <w:szCs w:val="22"/>
              </w:rPr>
              <w:t>т</w:t>
            </w:r>
            <w:r w:rsidRPr="00232D6C">
              <w:rPr>
                <w:sz w:val="22"/>
                <w:szCs w:val="22"/>
              </w:rPr>
              <w:t>расс</w:t>
            </w:r>
            <w:r w:rsidR="0004681E">
              <w:rPr>
                <w:sz w:val="22"/>
                <w:szCs w:val="22"/>
              </w:rPr>
              <w:t>ы</w:t>
            </w:r>
            <w:r w:rsidRPr="00232D6C">
              <w:rPr>
                <w:sz w:val="22"/>
                <w:szCs w:val="22"/>
              </w:rPr>
              <w:t xml:space="preserve"> коммуникаций.</w:t>
            </w:r>
          </w:p>
          <w:p w:rsidR="00D57AD0" w:rsidRPr="00B9296D" w:rsidRDefault="00B83DA1" w:rsidP="00B9296D">
            <w:pPr>
              <w:widowControl/>
              <w:autoSpaceDE/>
              <w:snapToGrid w:val="0"/>
              <w:ind w:left="128" w:right="123"/>
              <w:jc w:val="both"/>
              <w:rPr>
                <w:sz w:val="22"/>
                <w:szCs w:val="22"/>
              </w:rPr>
            </w:pPr>
            <w:r w:rsidRPr="00232D6C">
              <w:rPr>
                <w:sz w:val="22"/>
                <w:szCs w:val="22"/>
              </w:rPr>
              <w:t>Приложение 2. Ситуационный план с указанием границ площадок, участков и направления трасс, с контурами проектируемых сооружений.</w:t>
            </w:r>
          </w:p>
        </w:tc>
      </w:tr>
    </w:tbl>
    <w:p w:rsidR="009A5808" w:rsidRPr="00B54C61" w:rsidRDefault="009A5808">
      <w:pPr>
        <w:spacing w:line="1" w:lineRule="exact"/>
        <w:rPr>
          <w:color w:val="000000"/>
        </w:rPr>
      </w:pPr>
    </w:p>
    <w:p w:rsidR="009A5808" w:rsidRPr="00B54C61" w:rsidRDefault="009A5808">
      <w:pPr>
        <w:spacing w:line="1" w:lineRule="exact"/>
        <w:rPr>
          <w:color w:val="000000"/>
        </w:rPr>
      </w:pPr>
    </w:p>
    <w:p w:rsidR="009A5808" w:rsidRPr="00B54C61" w:rsidRDefault="009A5808">
      <w:pPr>
        <w:spacing w:line="1" w:lineRule="exact"/>
        <w:rPr>
          <w:color w:val="000000"/>
        </w:rPr>
      </w:pPr>
    </w:p>
    <w:p w:rsidR="00C00720" w:rsidRPr="00B54C61" w:rsidRDefault="00C00720" w:rsidP="00C00720">
      <w:pPr>
        <w:rPr>
          <w:vanish/>
          <w:color w:val="000000"/>
        </w:rPr>
      </w:pPr>
    </w:p>
    <w:p w:rsidR="00D96C71" w:rsidRPr="00B54C61" w:rsidRDefault="00D96C71" w:rsidP="004E4CE1">
      <w:pPr>
        <w:ind w:left="360"/>
        <w:jc w:val="right"/>
      </w:pPr>
    </w:p>
    <w:p w:rsidR="00D96C71" w:rsidRDefault="00D96C71" w:rsidP="004E4CE1">
      <w:pPr>
        <w:ind w:left="360"/>
        <w:jc w:val="right"/>
      </w:pPr>
    </w:p>
    <w:p w:rsidR="00232D6C" w:rsidRDefault="000A22FC" w:rsidP="000A22FC">
      <w:pPr>
        <w:tabs>
          <w:tab w:val="left" w:pos="6170"/>
        </w:tabs>
        <w:ind w:left="360"/>
      </w:pPr>
      <w:r>
        <w:tab/>
      </w:r>
    </w:p>
    <w:p w:rsidR="00232D6C" w:rsidRDefault="00232D6C" w:rsidP="004E4CE1">
      <w:pPr>
        <w:ind w:left="360"/>
        <w:jc w:val="right"/>
      </w:pPr>
    </w:p>
    <w:p w:rsidR="00232D6C" w:rsidRDefault="00232D6C" w:rsidP="004E4CE1">
      <w:pPr>
        <w:ind w:left="360"/>
        <w:jc w:val="right"/>
      </w:pPr>
    </w:p>
    <w:p w:rsidR="00232D6C" w:rsidRDefault="00232D6C" w:rsidP="004E4CE1">
      <w:pPr>
        <w:ind w:left="360"/>
        <w:jc w:val="right"/>
      </w:pPr>
    </w:p>
    <w:p w:rsidR="00232D6C" w:rsidRDefault="00232D6C" w:rsidP="004E4CE1">
      <w:pPr>
        <w:ind w:left="360"/>
        <w:jc w:val="right"/>
      </w:pPr>
    </w:p>
    <w:p w:rsidR="00232D6C" w:rsidRPr="00B54C61" w:rsidRDefault="00232D6C" w:rsidP="004E4CE1">
      <w:pPr>
        <w:ind w:left="360"/>
        <w:jc w:val="right"/>
      </w:pPr>
    </w:p>
    <w:p w:rsidR="00D96C71" w:rsidRPr="00B54C61" w:rsidRDefault="00D96C71" w:rsidP="004E4CE1">
      <w:pPr>
        <w:ind w:left="360"/>
        <w:jc w:val="right"/>
      </w:pPr>
    </w:p>
    <w:p w:rsidR="00D96C71" w:rsidRPr="00B54C61" w:rsidRDefault="00D96C71" w:rsidP="004E4CE1">
      <w:pPr>
        <w:ind w:left="360"/>
        <w:jc w:val="right"/>
      </w:pPr>
    </w:p>
    <w:p w:rsidR="00D96C71" w:rsidRPr="00B54C61" w:rsidRDefault="00D96C71" w:rsidP="004E4CE1">
      <w:pPr>
        <w:ind w:left="360"/>
        <w:jc w:val="right"/>
      </w:pPr>
    </w:p>
    <w:p w:rsidR="00D96C71" w:rsidRPr="00B54C61" w:rsidRDefault="00D96C71" w:rsidP="004E4CE1">
      <w:pPr>
        <w:ind w:left="360"/>
        <w:jc w:val="right"/>
      </w:pPr>
    </w:p>
    <w:p w:rsidR="00D96C71" w:rsidRPr="00B54C61" w:rsidRDefault="00D96C71" w:rsidP="004E4CE1">
      <w:pPr>
        <w:ind w:left="360"/>
        <w:jc w:val="right"/>
      </w:pPr>
    </w:p>
    <w:p w:rsidR="00D96C71" w:rsidRPr="00B54C61" w:rsidRDefault="00D96C71" w:rsidP="004E4CE1">
      <w:pPr>
        <w:ind w:left="360"/>
        <w:jc w:val="right"/>
      </w:pPr>
    </w:p>
    <w:p w:rsidR="00D96C71" w:rsidRPr="00B54C61" w:rsidRDefault="00D96C71" w:rsidP="004E4CE1">
      <w:pPr>
        <w:ind w:left="360"/>
        <w:jc w:val="right"/>
      </w:pPr>
    </w:p>
    <w:p w:rsidR="00D96C71" w:rsidRPr="00B54C61" w:rsidRDefault="00D96C71" w:rsidP="004E4CE1">
      <w:pPr>
        <w:ind w:left="360"/>
        <w:jc w:val="right"/>
      </w:pPr>
    </w:p>
    <w:p w:rsidR="00E445C7" w:rsidRPr="00B54C61" w:rsidRDefault="00E445C7" w:rsidP="0004681E">
      <w:pPr>
        <w:jc w:val="right"/>
      </w:pPr>
    </w:p>
    <w:p w:rsidR="009A5808" w:rsidRPr="009064E6" w:rsidRDefault="002E5DB3" w:rsidP="0004681E">
      <w:pPr>
        <w:pageBreakBefore/>
        <w:jc w:val="right"/>
        <w:rPr>
          <w:sz w:val="24"/>
          <w:szCs w:val="24"/>
        </w:rPr>
      </w:pPr>
      <w:r w:rsidRPr="009064E6">
        <w:rPr>
          <w:sz w:val="24"/>
          <w:szCs w:val="24"/>
        </w:rPr>
        <w:lastRenderedPageBreak/>
        <w:t>Приложение 1</w:t>
      </w:r>
    </w:p>
    <w:p w:rsidR="00F26C47" w:rsidRPr="009064E6" w:rsidRDefault="00F26C47" w:rsidP="0004681E">
      <w:pPr>
        <w:jc w:val="center"/>
        <w:rPr>
          <w:sz w:val="24"/>
          <w:szCs w:val="24"/>
          <w:lang w:eastAsia="ru-RU"/>
        </w:rPr>
      </w:pPr>
      <w:r w:rsidRPr="009064E6">
        <w:rPr>
          <w:sz w:val="24"/>
          <w:szCs w:val="24"/>
        </w:rPr>
        <w:t xml:space="preserve">К техническому заданию </w:t>
      </w:r>
      <w:r w:rsidRPr="009064E6">
        <w:rPr>
          <w:sz w:val="24"/>
          <w:szCs w:val="24"/>
          <w:lang w:eastAsia="ru-RU"/>
        </w:rPr>
        <w:t>на проведение инженерн</w:t>
      </w:r>
      <w:r w:rsidR="0004681E">
        <w:rPr>
          <w:sz w:val="24"/>
          <w:szCs w:val="24"/>
          <w:lang w:eastAsia="ru-RU"/>
        </w:rPr>
        <w:t xml:space="preserve">ых </w:t>
      </w:r>
      <w:r w:rsidRPr="009064E6">
        <w:rPr>
          <w:sz w:val="24"/>
          <w:szCs w:val="24"/>
          <w:lang w:eastAsia="ru-RU"/>
        </w:rPr>
        <w:t>изысканий</w:t>
      </w:r>
    </w:p>
    <w:p w:rsidR="00F26C47" w:rsidRPr="009064E6" w:rsidRDefault="00F26C47" w:rsidP="00F26C47">
      <w:pPr>
        <w:jc w:val="right"/>
        <w:rPr>
          <w:sz w:val="24"/>
          <w:szCs w:val="24"/>
        </w:rPr>
      </w:pPr>
    </w:p>
    <w:p w:rsidR="00892025" w:rsidRDefault="00AB3ED2" w:rsidP="00F26C47">
      <w:pPr>
        <w:jc w:val="center"/>
        <w:rPr>
          <w:sz w:val="24"/>
          <w:szCs w:val="24"/>
        </w:rPr>
      </w:pPr>
      <w:r w:rsidRPr="009064E6">
        <w:rPr>
          <w:sz w:val="24"/>
          <w:szCs w:val="24"/>
        </w:rPr>
        <w:t>Техническое описание проектируем</w:t>
      </w:r>
      <w:r w:rsidR="0004681E">
        <w:rPr>
          <w:sz w:val="24"/>
          <w:szCs w:val="24"/>
        </w:rPr>
        <w:t>ой</w:t>
      </w:r>
      <w:r w:rsidRPr="009064E6">
        <w:rPr>
          <w:sz w:val="24"/>
          <w:szCs w:val="24"/>
        </w:rPr>
        <w:t xml:space="preserve"> трасс</w:t>
      </w:r>
      <w:r w:rsidR="0004681E">
        <w:rPr>
          <w:sz w:val="24"/>
          <w:szCs w:val="24"/>
        </w:rPr>
        <w:t>ы</w:t>
      </w:r>
      <w:r w:rsidRPr="009064E6">
        <w:rPr>
          <w:sz w:val="24"/>
          <w:szCs w:val="24"/>
        </w:rPr>
        <w:t xml:space="preserve"> коммуникаций</w:t>
      </w:r>
    </w:p>
    <w:p w:rsidR="009064E6" w:rsidRPr="00B54C61" w:rsidRDefault="009064E6" w:rsidP="00F26C47">
      <w:pPr>
        <w:jc w:val="center"/>
        <w:rPr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843"/>
        <w:gridCol w:w="1474"/>
        <w:gridCol w:w="1411"/>
        <w:gridCol w:w="1934"/>
      </w:tblGrid>
      <w:tr w:rsidR="00680D2D" w:rsidRPr="00B54C61" w:rsidTr="00122D32">
        <w:tc>
          <w:tcPr>
            <w:tcW w:w="2552" w:type="dxa"/>
            <w:shd w:val="clear" w:color="auto" w:fill="F2F2F2"/>
            <w:vAlign w:val="center"/>
          </w:tcPr>
          <w:p w:rsidR="00AB3ED2" w:rsidRPr="009064E6" w:rsidRDefault="00AB3ED2" w:rsidP="00AB3ED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Название сооружения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AB3ED2" w:rsidRPr="009064E6" w:rsidRDefault="00AB3ED2" w:rsidP="00AB3ED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Кол-во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AB3ED2" w:rsidRPr="009064E6" w:rsidRDefault="00AB3ED2" w:rsidP="00AB3ED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Габариты, м</w:t>
            </w:r>
          </w:p>
        </w:tc>
        <w:tc>
          <w:tcPr>
            <w:tcW w:w="1474" w:type="dxa"/>
            <w:shd w:val="clear" w:color="auto" w:fill="F2F2F2"/>
            <w:vAlign w:val="center"/>
          </w:tcPr>
          <w:p w:rsidR="00AB3ED2" w:rsidRPr="009064E6" w:rsidRDefault="00AB3ED2" w:rsidP="00030136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 xml:space="preserve">Категория </w:t>
            </w:r>
            <w:proofErr w:type="spellStart"/>
            <w:r w:rsidRPr="009064E6">
              <w:rPr>
                <w:sz w:val="22"/>
                <w:szCs w:val="22"/>
              </w:rPr>
              <w:t>ответственн</w:t>
            </w:r>
            <w:proofErr w:type="spellEnd"/>
            <w:r w:rsidR="00030136">
              <w:rPr>
                <w:sz w:val="22"/>
                <w:szCs w:val="22"/>
              </w:rPr>
              <w:t>.</w:t>
            </w:r>
          </w:p>
        </w:tc>
        <w:tc>
          <w:tcPr>
            <w:tcW w:w="1411" w:type="dxa"/>
            <w:shd w:val="clear" w:color="auto" w:fill="F2F2F2"/>
            <w:vAlign w:val="center"/>
          </w:tcPr>
          <w:p w:rsidR="00AB3ED2" w:rsidRPr="009064E6" w:rsidRDefault="00030136" w:rsidP="00AB3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AB3ED2" w:rsidRPr="009064E6">
              <w:rPr>
                <w:sz w:val="22"/>
                <w:szCs w:val="22"/>
              </w:rPr>
              <w:t>ундамента</w:t>
            </w:r>
          </w:p>
        </w:tc>
        <w:tc>
          <w:tcPr>
            <w:tcW w:w="1934" w:type="dxa"/>
            <w:shd w:val="clear" w:color="auto" w:fill="F2F2F2"/>
            <w:vAlign w:val="center"/>
          </w:tcPr>
          <w:p w:rsidR="00AB3ED2" w:rsidRPr="009064E6" w:rsidRDefault="008511AF" w:rsidP="00AB3ED2">
            <w:pPr>
              <w:jc w:val="center"/>
              <w:rPr>
                <w:sz w:val="22"/>
                <w:szCs w:val="22"/>
              </w:rPr>
            </w:pPr>
            <w:r w:rsidRPr="009064E6">
              <w:rPr>
                <w:color w:val="494646"/>
                <w:sz w:val="22"/>
                <w:szCs w:val="22"/>
              </w:rPr>
              <w:t>Предполагаемая</w:t>
            </w:r>
            <w:r w:rsidRPr="009064E6">
              <w:rPr>
                <w:color w:val="494646"/>
                <w:sz w:val="22"/>
                <w:szCs w:val="22"/>
                <w:lang w:eastAsia="ru-RU" w:bidi="ru-RU"/>
              </w:rPr>
              <w:t xml:space="preserve"> глубина заложения, м</w:t>
            </w:r>
          </w:p>
        </w:tc>
      </w:tr>
      <w:tr w:rsidR="00680D2D" w:rsidRPr="00B54C61" w:rsidTr="00122D32">
        <w:tc>
          <w:tcPr>
            <w:tcW w:w="2552" w:type="dxa"/>
            <w:shd w:val="clear" w:color="auto" w:fill="F2F2F2"/>
            <w:vAlign w:val="center"/>
          </w:tcPr>
          <w:p w:rsidR="00CD0254" w:rsidRPr="009064E6" w:rsidRDefault="00DF0D87" w:rsidP="00F74974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CD0254" w:rsidRPr="009064E6" w:rsidRDefault="00DF0D87" w:rsidP="0036126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CD0254" w:rsidRPr="009064E6" w:rsidRDefault="00DF0D87" w:rsidP="0036126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3</w:t>
            </w:r>
          </w:p>
        </w:tc>
        <w:tc>
          <w:tcPr>
            <w:tcW w:w="1474" w:type="dxa"/>
            <w:shd w:val="clear" w:color="auto" w:fill="F2F2F2"/>
            <w:vAlign w:val="center"/>
          </w:tcPr>
          <w:p w:rsidR="00CD0254" w:rsidRPr="009064E6" w:rsidRDefault="00DF0D87" w:rsidP="0036126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4</w:t>
            </w:r>
          </w:p>
        </w:tc>
        <w:tc>
          <w:tcPr>
            <w:tcW w:w="1411" w:type="dxa"/>
            <w:shd w:val="clear" w:color="auto" w:fill="F2F2F2"/>
            <w:vAlign w:val="center"/>
          </w:tcPr>
          <w:p w:rsidR="00CD0254" w:rsidRPr="009064E6" w:rsidRDefault="00DF0D87" w:rsidP="0036126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5</w:t>
            </w:r>
          </w:p>
        </w:tc>
        <w:tc>
          <w:tcPr>
            <w:tcW w:w="1934" w:type="dxa"/>
            <w:shd w:val="clear" w:color="auto" w:fill="F2F2F2"/>
            <w:vAlign w:val="center"/>
          </w:tcPr>
          <w:p w:rsidR="00CD0254" w:rsidRPr="009064E6" w:rsidRDefault="00DF0D87" w:rsidP="00A77FB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6</w:t>
            </w:r>
          </w:p>
        </w:tc>
      </w:tr>
      <w:tr w:rsidR="00DF0D87" w:rsidRPr="00B54C61" w:rsidTr="00122D32">
        <w:tc>
          <w:tcPr>
            <w:tcW w:w="2552" w:type="dxa"/>
            <w:shd w:val="clear" w:color="auto" w:fill="auto"/>
            <w:vAlign w:val="center"/>
          </w:tcPr>
          <w:p w:rsidR="00C939E1" w:rsidRPr="009064E6" w:rsidRDefault="00122D32" w:rsidP="00122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Газопровод </w:t>
            </w:r>
            <w:r w:rsidRPr="00232D6C">
              <w:rPr>
                <w:sz w:val="22"/>
                <w:szCs w:val="22"/>
              </w:rPr>
              <w:t xml:space="preserve">p=0,6 </w:t>
            </w:r>
            <w:proofErr w:type="gramStart"/>
            <w:r w:rsidRPr="00232D6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</w:t>
            </w:r>
            <w:r w:rsidRPr="00232D6C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,  </w:t>
            </w:r>
            <w:r w:rsidR="0004681E">
              <w:rPr>
                <w:sz w:val="22"/>
                <w:szCs w:val="22"/>
              </w:rPr>
              <w:t>Ø</w:t>
            </w:r>
            <w:proofErr w:type="gramEnd"/>
            <w:r w:rsidR="0004681E">
              <w:rPr>
                <w:sz w:val="22"/>
                <w:szCs w:val="22"/>
              </w:rPr>
              <w:t>219</w:t>
            </w:r>
            <w:r>
              <w:rPr>
                <w:sz w:val="22"/>
                <w:szCs w:val="22"/>
              </w:rPr>
              <w:t xml:space="preserve"> по эстакаде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39E1" w:rsidRPr="009064E6" w:rsidRDefault="00926C67" w:rsidP="0036126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39E1" w:rsidRPr="009064E6" w:rsidRDefault="00710772" w:rsidP="003612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̴ 175</w:t>
            </w:r>
            <w:r w:rsidR="009064E6" w:rsidRPr="009064E6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C939E1" w:rsidRPr="009064E6" w:rsidRDefault="009064E6" w:rsidP="0036126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КС-2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939E1" w:rsidRPr="009064E6" w:rsidRDefault="00926C67" w:rsidP="00361262">
            <w:pPr>
              <w:jc w:val="center"/>
              <w:rPr>
                <w:sz w:val="22"/>
                <w:szCs w:val="22"/>
              </w:rPr>
            </w:pPr>
            <w:r w:rsidRPr="009064E6">
              <w:rPr>
                <w:sz w:val="22"/>
                <w:szCs w:val="22"/>
              </w:rPr>
              <w:t>Свайный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C939E1" w:rsidRPr="009064E6" w:rsidRDefault="00A94B90" w:rsidP="00A77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</w:tr>
      <w:tr w:rsidR="00DF0D87" w:rsidRPr="00B54C61" w:rsidTr="00122D32">
        <w:tc>
          <w:tcPr>
            <w:tcW w:w="2552" w:type="dxa"/>
            <w:shd w:val="clear" w:color="auto" w:fill="auto"/>
            <w:vAlign w:val="center"/>
          </w:tcPr>
          <w:p w:rsidR="00C939E1" w:rsidRPr="009064E6" w:rsidRDefault="00C939E1" w:rsidP="00F749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39E1" w:rsidRPr="009064E6" w:rsidRDefault="00C939E1" w:rsidP="003612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939E1" w:rsidRPr="009064E6" w:rsidRDefault="00C939E1" w:rsidP="003612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C939E1" w:rsidRPr="009064E6" w:rsidRDefault="00C939E1" w:rsidP="003612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C939E1" w:rsidRPr="009064E6" w:rsidRDefault="00C939E1" w:rsidP="003612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C939E1" w:rsidRPr="009064E6" w:rsidRDefault="00C939E1" w:rsidP="00A77FB2">
            <w:pPr>
              <w:jc w:val="center"/>
              <w:rPr>
                <w:sz w:val="22"/>
                <w:szCs w:val="22"/>
              </w:rPr>
            </w:pPr>
          </w:p>
        </w:tc>
      </w:tr>
    </w:tbl>
    <w:p w:rsidR="00AB3ED2" w:rsidRPr="00B54C61" w:rsidRDefault="00AB3ED2" w:rsidP="00AB3ED2">
      <w:r w:rsidRPr="00B54C61">
        <w:t>* Габаритные размеры уточнить в процессе проектирования</w:t>
      </w:r>
    </w:p>
    <w:p w:rsidR="00C939E1" w:rsidRPr="00B54C61" w:rsidRDefault="00C939E1" w:rsidP="00132751">
      <w:pPr>
        <w:tabs>
          <w:tab w:val="left" w:pos="1701"/>
        </w:tabs>
      </w:pPr>
    </w:p>
    <w:p w:rsidR="00C3021C" w:rsidRDefault="00C3021C" w:rsidP="000B77E2"/>
    <w:p w:rsidR="008511AF" w:rsidRDefault="008511AF" w:rsidP="000B77E2"/>
    <w:p w:rsidR="008511AF" w:rsidRDefault="008511AF" w:rsidP="000B77E2"/>
    <w:p w:rsidR="0004681E" w:rsidRDefault="0004681E" w:rsidP="000B77E2"/>
    <w:p w:rsidR="0004681E" w:rsidRDefault="0004681E" w:rsidP="000B77E2"/>
    <w:p w:rsidR="008511AF" w:rsidRPr="00B54C61" w:rsidRDefault="008511AF" w:rsidP="000B77E2"/>
    <w:p w:rsidR="00330499" w:rsidRPr="00B54C61" w:rsidRDefault="00330499" w:rsidP="000B77E2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Default="00330499" w:rsidP="00330499"/>
    <w:p w:rsidR="00B61AED" w:rsidRPr="00B54C61" w:rsidRDefault="00B61AED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p w:rsidR="00330499" w:rsidRPr="00B54C61" w:rsidRDefault="00330499" w:rsidP="00330499"/>
    <w:sectPr w:rsidR="00330499" w:rsidRPr="00B54C61" w:rsidSect="00A94B90">
      <w:footerReference w:type="default" r:id="rId9"/>
      <w:footnotePr>
        <w:pos w:val="beneathText"/>
      </w:footnotePr>
      <w:pgSz w:w="11905" w:h="16837"/>
      <w:pgMar w:top="851" w:right="663" w:bottom="567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BDC" w:rsidRDefault="00B06BDC">
      <w:r>
        <w:separator/>
      </w:r>
    </w:p>
  </w:endnote>
  <w:endnote w:type="continuationSeparator" w:id="0">
    <w:p w:rsidR="00B06BDC" w:rsidRDefault="00B0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tarSymbol">
    <w:altName w:val="Times New Roman"/>
    <w:charset w:val="CC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808" w:rsidRDefault="00444859">
    <w:pPr>
      <w:pStyle w:val="aa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0" allowOverlap="1">
              <wp:simplePos x="0" y="0"/>
              <wp:positionH relativeFrom="column">
                <wp:posOffset>5978525</wp:posOffset>
              </wp:positionH>
              <wp:positionV relativeFrom="paragraph">
                <wp:posOffset>76835</wp:posOffset>
              </wp:positionV>
              <wp:extent cx="61595" cy="144145"/>
              <wp:effectExtent l="6350" t="635" r="8255" b="762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441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5808" w:rsidRDefault="009A5808">
                          <w:pPr>
                            <w:pStyle w:val="aa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3E0D72">
                            <w:rPr>
                              <w:rStyle w:val="a3"/>
                              <w:noProof/>
                            </w:rPr>
                            <w:t>5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0.75pt;margin-top:6.05pt;width:4.85pt;height:11.35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" o:allowincell="f" stroked="f">
              <v:fill opacity="0"/>
              <v:textbox inset="0,0,0,0">
                <w:txbxContent>
                  <w:p w:rsidR="009A5808" w:rsidRDefault="009A5808">
                    <w:pPr>
                      <w:pStyle w:val="aa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3E0D72">
                      <w:rPr>
                        <w:rStyle w:val="a3"/>
                        <w:noProof/>
                      </w:rPr>
                      <w:t>5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BDC" w:rsidRDefault="00B06BDC">
      <w:r>
        <w:separator/>
      </w:r>
    </w:p>
  </w:footnote>
  <w:footnote w:type="continuationSeparator" w:id="0">
    <w:p w:rsidR="00B06BDC" w:rsidRDefault="00B06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A24083"/>
    <w:multiLevelType w:val="hybridMultilevel"/>
    <w:tmpl w:val="4740F218"/>
    <w:lvl w:ilvl="0" w:tplc="3B4A19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00A6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C2CF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F832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946D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04D1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1614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0E30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8247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14E9A"/>
    <w:multiLevelType w:val="hybridMultilevel"/>
    <w:tmpl w:val="9D38E210"/>
    <w:lvl w:ilvl="0" w:tplc="0419000F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4">
    <w:nsid w:val="1C9D7BFB"/>
    <w:multiLevelType w:val="hybridMultilevel"/>
    <w:tmpl w:val="EA16065E"/>
    <w:lvl w:ilvl="0" w:tplc="66EE3606">
      <w:start w:val="1"/>
      <w:numFmt w:val="decimal"/>
      <w:lvlText w:val="%1."/>
      <w:lvlJc w:val="left"/>
      <w:pPr>
        <w:ind w:left="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8" w:hanging="360"/>
      </w:pPr>
    </w:lvl>
    <w:lvl w:ilvl="2" w:tplc="0419001B" w:tentative="1">
      <w:start w:val="1"/>
      <w:numFmt w:val="lowerRoman"/>
      <w:lvlText w:val="%3."/>
      <w:lvlJc w:val="right"/>
      <w:pPr>
        <w:ind w:left="1928" w:hanging="180"/>
      </w:pPr>
    </w:lvl>
    <w:lvl w:ilvl="3" w:tplc="0419000F" w:tentative="1">
      <w:start w:val="1"/>
      <w:numFmt w:val="decimal"/>
      <w:lvlText w:val="%4."/>
      <w:lvlJc w:val="left"/>
      <w:pPr>
        <w:ind w:left="2648" w:hanging="360"/>
      </w:pPr>
    </w:lvl>
    <w:lvl w:ilvl="4" w:tplc="04190019" w:tentative="1">
      <w:start w:val="1"/>
      <w:numFmt w:val="lowerLetter"/>
      <w:lvlText w:val="%5."/>
      <w:lvlJc w:val="left"/>
      <w:pPr>
        <w:ind w:left="3368" w:hanging="360"/>
      </w:pPr>
    </w:lvl>
    <w:lvl w:ilvl="5" w:tplc="0419001B" w:tentative="1">
      <w:start w:val="1"/>
      <w:numFmt w:val="lowerRoman"/>
      <w:lvlText w:val="%6."/>
      <w:lvlJc w:val="right"/>
      <w:pPr>
        <w:ind w:left="4088" w:hanging="180"/>
      </w:pPr>
    </w:lvl>
    <w:lvl w:ilvl="6" w:tplc="0419000F" w:tentative="1">
      <w:start w:val="1"/>
      <w:numFmt w:val="decimal"/>
      <w:lvlText w:val="%7."/>
      <w:lvlJc w:val="left"/>
      <w:pPr>
        <w:ind w:left="4808" w:hanging="360"/>
      </w:pPr>
    </w:lvl>
    <w:lvl w:ilvl="7" w:tplc="04190019" w:tentative="1">
      <w:start w:val="1"/>
      <w:numFmt w:val="lowerLetter"/>
      <w:lvlText w:val="%8."/>
      <w:lvlJc w:val="left"/>
      <w:pPr>
        <w:ind w:left="5528" w:hanging="360"/>
      </w:pPr>
    </w:lvl>
    <w:lvl w:ilvl="8" w:tplc="0419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5">
    <w:nsid w:val="221E02A1"/>
    <w:multiLevelType w:val="hybridMultilevel"/>
    <w:tmpl w:val="279AA264"/>
    <w:lvl w:ilvl="0" w:tplc="59847A4C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>
    <w:nsid w:val="262C1219"/>
    <w:multiLevelType w:val="hybridMultilevel"/>
    <w:tmpl w:val="D95AF77A"/>
    <w:lvl w:ilvl="0" w:tplc="0419000F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7">
    <w:nsid w:val="2925268B"/>
    <w:multiLevelType w:val="hybridMultilevel"/>
    <w:tmpl w:val="FF0E63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4566D"/>
    <w:multiLevelType w:val="hybridMultilevel"/>
    <w:tmpl w:val="E248957A"/>
    <w:lvl w:ilvl="0" w:tplc="15D6F660">
      <w:start w:val="10"/>
      <w:numFmt w:val="decimal"/>
      <w:lvlText w:val="%1)"/>
      <w:lvlJc w:val="left"/>
      <w:pPr>
        <w:ind w:left="31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07" w:hanging="360"/>
      </w:pPr>
    </w:lvl>
    <w:lvl w:ilvl="2" w:tplc="0419001B" w:tentative="1">
      <w:start w:val="1"/>
      <w:numFmt w:val="lowerRoman"/>
      <w:lvlText w:val="%3."/>
      <w:lvlJc w:val="right"/>
      <w:pPr>
        <w:ind w:left="4627" w:hanging="180"/>
      </w:pPr>
    </w:lvl>
    <w:lvl w:ilvl="3" w:tplc="0419000F" w:tentative="1">
      <w:start w:val="1"/>
      <w:numFmt w:val="decimal"/>
      <w:lvlText w:val="%4."/>
      <w:lvlJc w:val="left"/>
      <w:pPr>
        <w:ind w:left="5347" w:hanging="360"/>
      </w:pPr>
    </w:lvl>
    <w:lvl w:ilvl="4" w:tplc="04190019" w:tentative="1">
      <w:start w:val="1"/>
      <w:numFmt w:val="lowerLetter"/>
      <w:lvlText w:val="%5."/>
      <w:lvlJc w:val="left"/>
      <w:pPr>
        <w:ind w:left="6067" w:hanging="360"/>
      </w:pPr>
    </w:lvl>
    <w:lvl w:ilvl="5" w:tplc="0419001B" w:tentative="1">
      <w:start w:val="1"/>
      <w:numFmt w:val="lowerRoman"/>
      <w:lvlText w:val="%6."/>
      <w:lvlJc w:val="right"/>
      <w:pPr>
        <w:ind w:left="6787" w:hanging="180"/>
      </w:pPr>
    </w:lvl>
    <w:lvl w:ilvl="6" w:tplc="0419000F" w:tentative="1">
      <w:start w:val="1"/>
      <w:numFmt w:val="decimal"/>
      <w:lvlText w:val="%7."/>
      <w:lvlJc w:val="left"/>
      <w:pPr>
        <w:ind w:left="7507" w:hanging="360"/>
      </w:pPr>
    </w:lvl>
    <w:lvl w:ilvl="7" w:tplc="04190019" w:tentative="1">
      <w:start w:val="1"/>
      <w:numFmt w:val="lowerLetter"/>
      <w:lvlText w:val="%8."/>
      <w:lvlJc w:val="left"/>
      <w:pPr>
        <w:ind w:left="8227" w:hanging="360"/>
      </w:pPr>
    </w:lvl>
    <w:lvl w:ilvl="8" w:tplc="0419001B" w:tentative="1">
      <w:start w:val="1"/>
      <w:numFmt w:val="lowerRoman"/>
      <w:lvlText w:val="%9."/>
      <w:lvlJc w:val="right"/>
      <w:pPr>
        <w:ind w:left="8947" w:hanging="180"/>
      </w:pPr>
    </w:lvl>
  </w:abstractNum>
  <w:abstractNum w:abstractNumId="9">
    <w:nsid w:val="29F37AEF"/>
    <w:multiLevelType w:val="hybridMultilevel"/>
    <w:tmpl w:val="D35CF7E8"/>
    <w:lvl w:ilvl="0" w:tplc="D3447396">
      <w:start w:val="1"/>
      <w:numFmt w:val="bullet"/>
      <w:lvlText w:val=""/>
      <w:lvlJc w:val="left"/>
      <w:pPr>
        <w:tabs>
          <w:tab w:val="num" w:pos="3117"/>
        </w:tabs>
        <w:ind w:left="3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>
    <w:nsid w:val="2AB11540"/>
    <w:multiLevelType w:val="hybridMultilevel"/>
    <w:tmpl w:val="B672ADF6"/>
    <w:lvl w:ilvl="0" w:tplc="D3447396">
      <w:start w:val="1"/>
      <w:numFmt w:val="bullet"/>
      <w:lvlText w:val=""/>
      <w:lvlJc w:val="left"/>
      <w:pPr>
        <w:tabs>
          <w:tab w:val="num" w:pos="3219"/>
        </w:tabs>
        <w:ind w:left="3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>
    <w:nsid w:val="32FC3D76"/>
    <w:multiLevelType w:val="hybridMultilevel"/>
    <w:tmpl w:val="B080B158"/>
    <w:lvl w:ilvl="0" w:tplc="5AF4A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1A4AD0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2690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561C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C2E3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29E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5E12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22BD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29F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E963EC"/>
    <w:multiLevelType w:val="hybridMultilevel"/>
    <w:tmpl w:val="5B1E1572"/>
    <w:lvl w:ilvl="0" w:tplc="D3447396">
      <w:start w:val="1"/>
      <w:numFmt w:val="bullet"/>
      <w:lvlText w:val=""/>
      <w:lvlJc w:val="left"/>
      <w:pPr>
        <w:tabs>
          <w:tab w:val="num" w:pos="3187"/>
        </w:tabs>
        <w:ind w:left="31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3">
    <w:nsid w:val="386C377A"/>
    <w:multiLevelType w:val="hybridMultilevel"/>
    <w:tmpl w:val="2026BFAE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4">
    <w:nsid w:val="3E2A05D4"/>
    <w:multiLevelType w:val="hybridMultilevel"/>
    <w:tmpl w:val="9B1C19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E5301F"/>
    <w:multiLevelType w:val="hybridMultilevel"/>
    <w:tmpl w:val="CA12B7F0"/>
    <w:lvl w:ilvl="0" w:tplc="0419000F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6">
    <w:nsid w:val="480A781D"/>
    <w:multiLevelType w:val="hybridMultilevel"/>
    <w:tmpl w:val="8E70CF8C"/>
    <w:lvl w:ilvl="0" w:tplc="B0124A6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86A58C6"/>
    <w:multiLevelType w:val="hybridMultilevel"/>
    <w:tmpl w:val="B8C264E6"/>
    <w:lvl w:ilvl="0" w:tplc="BCC4527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4BD3339D"/>
    <w:multiLevelType w:val="hybridMultilevel"/>
    <w:tmpl w:val="A4B66F00"/>
    <w:lvl w:ilvl="0" w:tplc="04190001">
      <w:start w:val="1"/>
      <w:numFmt w:val="bullet"/>
      <w:lvlText w:val=""/>
      <w:lvlJc w:val="left"/>
      <w:pPr>
        <w:tabs>
          <w:tab w:val="num" w:pos="899"/>
        </w:tabs>
        <w:ind w:left="8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19">
    <w:nsid w:val="4C3F494E"/>
    <w:multiLevelType w:val="hybridMultilevel"/>
    <w:tmpl w:val="EE68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13410A"/>
    <w:multiLevelType w:val="multilevel"/>
    <w:tmpl w:val="7B68D65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F5B248A"/>
    <w:multiLevelType w:val="hybridMultilevel"/>
    <w:tmpl w:val="1986911A"/>
    <w:lvl w:ilvl="0" w:tplc="D3447396">
      <w:start w:val="1"/>
      <w:numFmt w:val="bullet"/>
      <w:lvlText w:val="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10538"/>
    <w:multiLevelType w:val="hybridMultilevel"/>
    <w:tmpl w:val="D1B24788"/>
    <w:lvl w:ilvl="0" w:tplc="0419000F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3">
    <w:nsid w:val="598D3323"/>
    <w:multiLevelType w:val="hybridMultilevel"/>
    <w:tmpl w:val="FB3E08B4"/>
    <w:lvl w:ilvl="0" w:tplc="0419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24">
    <w:nsid w:val="5BC264CE"/>
    <w:multiLevelType w:val="hybridMultilevel"/>
    <w:tmpl w:val="619AD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81563E"/>
    <w:multiLevelType w:val="hybridMultilevel"/>
    <w:tmpl w:val="533EC9F6"/>
    <w:lvl w:ilvl="0" w:tplc="5664BDA0">
      <w:start w:val="1"/>
      <w:numFmt w:val="decimal"/>
      <w:lvlText w:val="%1)"/>
      <w:lvlJc w:val="left"/>
      <w:pPr>
        <w:tabs>
          <w:tab w:val="num" w:pos="643"/>
        </w:tabs>
        <w:ind w:left="76" w:firstLine="2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8B24A2"/>
    <w:multiLevelType w:val="hybridMultilevel"/>
    <w:tmpl w:val="90C68E2E"/>
    <w:lvl w:ilvl="0" w:tplc="B194E80C">
      <w:start w:val="1"/>
      <w:numFmt w:val="decimal"/>
      <w:lvlText w:val="%1."/>
      <w:lvlJc w:val="left"/>
      <w:pPr>
        <w:ind w:left="51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8" w:hanging="360"/>
      </w:pPr>
    </w:lvl>
    <w:lvl w:ilvl="2" w:tplc="0419001B" w:tentative="1">
      <w:start w:val="1"/>
      <w:numFmt w:val="lowerRoman"/>
      <w:lvlText w:val="%3."/>
      <w:lvlJc w:val="right"/>
      <w:pPr>
        <w:ind w:left="1928" w:hanging="180"/>
      </w:pPr>
    </w:lvl>
    <w:lvl w:ilvl="3" w:tplc="0419000F" w:tentative="1">
      <w:start w:val="1"/>
      <w:numFmt w:val="decimal"/>
      <w:lvlText w:val="%4."/>
      <w:lvlJc w:val="left"/>
      <w:pPr>
        <w:ind w:left="2648" w:hanging="360"/>
      </w:pPr>
    </w:lvl>
    <w:lvl w:ilvl="4" w:tplc="04190019" w:tentative="1">
      <w:start w:val="1"/>
      <w:numFmt w:val="lowerLetter"/>
      <w:lvlText w:val="%5."/>
      <w:lvlJc w:val="left"/>
      <w:pPr>
        <w:ind w:left="3368" w:hanging="360"/>
      </w:pPr>
    </w:lvl>
    <w:lvl w:ilvl="5" w:tplc="0419001B" w:tentative="1">
      <w:start w:val="1"/>
      <w:numFmt w:val="lowerRoman"/>
      <w:lvlText w:val="%6."/>
      <w:lvlJc w:val="right"/>
      <w:pPr>
        <w:ind w:left="4088" w:hanging="180"/>
      </w:pPr>
    </w:lvl>
    <w:lvl w:ilvl="6" w:tplc="0419000F" w:tentative="1">
      <w:start w:val="1"/>
      <w:numFmt w:val="decimal"/>
      <w:lvlText w:val="%7."/>
      <w:lvlJc w:val="left"/>
      <w:pPr>
        <w:ind w:left="4808" w:hanging="360"/>
      </w:pPr>
    </w:lvl>
    <w:lvl w:ilvl="7" w:tplc="04190019" w:tentative="1">
      <w:start w:val="1"/>
      <w:numFmt w:val="lowerLetter"/>
      <w:lvlText w:val="%8."/>
      <w:lvlJc w:val="left"/>
      <w:pPr>
        <w:ind w:left="5528" w:hanging="360"/>
      </w:pPr>
    </w:lvl>
    <w:lvl w:ilvl="8" w:tplc="0419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27">
    <w:nsid w:val="623679FC"/>
    <w:multiLevelType w:val="hybridMultilevel"/>
    <w:tmpl w:val="1EE45254"/>
    <w:lvl w:ilvl="0" w:tplc="77BA7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BADB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E203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2EDA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894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BAB3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1CDA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7E35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B8FC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5C041B"/>
    <w:multiLevelType w:val="hybridMultilevel"/>
    <w:tmpl w:val="45345BBA"/>
    <w:name w:val="WW8Num12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3263F5"/>
    <w:multiLevelType w:val="hybridMultilevel"/>
    <w:tmpl w:val="F1165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9A78DF"/>
    <w:multiLevelType w:val="hybridMultilevel"/>
    <w:tmpl w:val="1C36AEE8"/>
    <w:lvl w:ilvl="0" w:tplc="43DE17F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7"/>
  </w:num>
  <w:num w:numId="5">
    <w:abstractNumId w:val="2"/>
  </w:num>
  <w:num w:numId="6">
    <w:abstractNumId w:val="23"/>
  </w:num>
  <w:num w:numId="7">
    <w:abstractNumId w:val="14"/>
  </w:num>
  <w:num w:numId="8">
    <w:abstractNumId w:val="6"/>
  </w:num>
  <w:num w:numId="9">
    <w:abstractNumId w:val="28"/>
  </w:num>
  <w:num w:numId="10">
    <w:abstractNumId w:val="15"/>
  </w:num>
  <w:num w:numId="11">
    <w:abstractNumId w:val="22"/>
  </w:num>
  <w:num w:numId="12">
    <w:abstractNumId w:val="5"/>
  </w:num>
  <w:num w:numId="13">
    <w:abstractNumId w:val="24"/>
  </w:num>
  <w:num w:numId="14">
    <w:abstractNumId w:val="3"/>
  </w:num>
  <w:num w:numId="15">
    <w:abstractNumId w:val="18"/>
  </w:num>
  <w:num w:numId="16">
    <w:abstractNumId w:val="16"/>
  </w:num>
  <w:num w:numId="17">
    <w:abstractNumId w:val="19"/>
  </w:num>
  <w:num w:numId="18">
    <w:abstractNumId w:val="21"/>
  </w:num>
  <w:num w:numId="19">
    <w:abstractNumId w:val="12"/>
  </w:num>
  <w:num w:numId="20">
    <w:abstractNumId w:val="9"/>
  </w:num>
  <w:num w:numId="21">
    <w:abstractNumId w:val="10"/>
  </w:num>
  <w:num w:numId="22">
    <w:abstractNumId w:val="29"/>
  </w:num>
  <w:num w:numId="23">
    <w:abstractNumId w:val="7"/>
  </w:num>
  <w:num w:numId="24">
    <w:abstractNumId w:val="17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4"/>
  </w:num>
  <w:num w:numId="28">
    <w:abstractNumId w:val="26"/>
  </w:num>
  <w:num w:numId="29">
    <w:abstractNumId w:val="13"/>
  </w:num>
  <w:num w:numId="30">
    <w:abstractNumId w:val="30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87"/>
    <w:rsid w:val="00004AB9"/>
    <w:rsid w:val="00005C1D"/>
    <w:rsid w:val="00006144"/>
    <w:rsid w:val="00011FCB"/>
    <w:rsid w:val="000238BD"/>
    <w:rsid w:val="00026554"/>
    <w:rsid w:val="00030136"/>
    <w:rsid w:val="000301EA"/>
    <w:rsid w:val="00042F29"/>
    <w:rsid w:val="000460F3"/>
    <w:rsid w:val="0004681E"/>
    <w:rsid w:val="000535D5"/>
    <w:rsid w:val="00054FD8"/>
    <w:rsid w:val="00056605"/>
    <w:rsid w:val="000568DC"/>
    <w:rsid w:val="00056EEC"/>
    <w:rsid w:val="00057721"/>
    <w:rsid w:val="00061D21"/>
    <w:rsid w:val="000821F6"/>
    <w:rsid w:val="0008395A"/>
    <w:rsid w:val="00092393"/>
    <w:rsid w:val="00092832"/>
    <w:rsid w:val="00093C39"/>
    <w:rsid w:val="000A0A17"/>
    <w:rsid w:val="000A22FC"/>
    <w:rsid w:val="000A43ED"/>
    <w:rsid w:val="000A4DAE"/>
    <w:rsid w:val="000A4FA8"/>
    <w:rsid w:val="000B0CF2"/>
    <w:rsid w:val="000B260F"/>
    <w:rsid w:val="000B7542"/>
    <w:rsid w:val="000B77E2"/>
    <w:rsid w:val="000C7E0D"/>
    <w:rsid w:val="000D26A8"/>
    <w:rsid w:val="000D34CD"/>
    <w:rsid w:val="000F0144"/>
    <w:rsid w:val="000F15B6"/>
    <w:rsid w:val="000F6D99"/>
    <w:rsid w:val="001109C3"/>
    <w:rsid w:val="001226A9"/>
    <w:rsid w:val="00122D32"/>
    <w:rsid w:val="00125BDB"/>
    <w:rsid w:val="00130A88"/>
    <w:rsid w:val="00132751"/>
    <w:rsid w:val="00133229"/>
    <w:rsid w:val="001335F9"/>
    <w:rsid w:val="00133CD3"/>
    <w:rsid w:val="001402E8"/>
    <w:rsid w:val="001464D3"/>
    <w:rsid w:val="0015374E"/>
    <w:rsid w:val="001619AB"/>
    <w:rsid w:val="00162FB3"/>
    <w:rsid w:val="001653E2"/>
    <w:rsid w:val="00167EFE"/>
    <w:rsid w:val="001727F7"/>
    <w:rsid w:val="00173DC9"/>
    <w:rsid w:val="00176548"/>
    <w:rsid w:val="00183E22"/>
    <w:rsid w:val="0018499E"/>
    <w:rsid w:val="00191A56"/>
    <w:rsid w:val="00192F15"/>
    <w:rsid w:val="001A1C70"/>
    <w:rsid w:val="001B5728"/>
    <w:rsid w:val="001D352D"/>
    <w:rsid w:val="001D46D6"/>
    <w:rsid w:val="001D70A2"/>
    <w:rsid w:val="00206AB6"/>
    <w:rsid w:val="0021067D"/>
    <w:rsid w:val="00214D5A"/>
    <w:rsid w:val="00216D3C"/>
    <w:rsid w:val="00217329"/>
    <w:rsid w:val="00220025"/>
    <w:rsid w:val="00220703"/>
    <w:rsid w:val="00220991"/>
    <w:rsid w:val="00223A44"/>
    <w:rsid w:val="00225229"/>
    <w:rsid w:val="002313AF"/>
    <w:rsid w:val="002324FB"/>
    <w:rsid w:val="0023254F"/>
    <w:rsid w:val="00232D6C"/>
    <w:rsid w:val="00242586"/>
    <w:rsid w:val="00242AD6"/>
    <w:rsid w:val="002527BA"/>
    <w:rsid w:val="002545E5"/>
    <w:rsid w:val="00275EF3"/>
    <w:rsid w:val="00280D5A"/>
    <w:rsid w:val="002840F8"/>
    <w:rsid w:val="002853C1"/>
    <w:rsid w:val="00285524"/>
    <w:rsid w:val="002932BE"/>
    <w:rsid w:val="0029355B"/>
    <w:rsid w:val="00295630"/>
    <w:rsid w:val="00295DE4"/>
    <w:rsid w:val="002A799A"/>
    <w:rsid w:val="002C07C2"/>
    <w:rsid w:val="002D59C8"/>
    <w:rsid w:val="002D5FC6"/>
    <w:rsid w:val="002E2E5F"/>
    <w:rsid w:val="002E350E"/>
    <w:rsid w:val="002E3C73"/>
    <w:rsid w:val="002E5DB3"/>
    <w:rsid w:val="002F3517"/>
    <w:rsid w:val="003000F7"/>
    <w:rsid w:val="0030033E"/>
    <w:rsid w:val="00300F78"/>
    <w:rsid w:val="00305CC8"/>
    <w:rsid w:val="0031331B"/>
    <w:rsid w:val="00330499"/>
    <w:rsid w:val="0033195B"/>
    <w:rsid w:val="003356BE"/>
    <w:rsid w:val="003367C3"/>
    <w:rsid w:val="00337724"/>
    <w:rsid w:val="00340A85"/>
    <w:rsid w:val="0036009F"/>
    <w:rsid w:val="00361262"/>
    <w:rsid w:val="0036497B"/>
    <w:rsid w:val="0036691D"/>
    <w:rsid w:val="003672B3"/>
    <w:rsid w:val="00370E59"/>
    <w:rsid w:val="00376596"/>
    <w:rsid w:val="003766DB"/>
    <w:rsid w:val="003807BC"/>
    <w:rsid w:val="003813C5"/>
    <w:rsid w:val="00383C6A"/>
    <w:rsid w:val="00390E93"/>
    <w:rsid w:val="003944AF"/>
    <w:rsid w:val="003974E5"/>
    <w:rsid w:val="003A1547"/>
    <w:rsid w:val="003A6B26"/>
    <w:rsid w:val="003B05BB"/>
    <w:rsid w:val="003B05DB"/>
    <w:rsid w:val="003B34F5"/>
    <w:rsid w:val="003B37C6"/>
    <w:rsid w:val="003C105A"/>
    <w:rsid w:val="003C3993"/>
    <w:rsid w:val="003C3C7F"/>
    <w:rsid w:val="003C4C27"/>
    <w:rsid w:val="003D0A77"/>
    <w:rsid w:val="003D0DDC"/>
    <w:rsid w:val="003E0D72"/>
    <w:rsid w:val="003E4B7C"/>
    <w:rsid w:val="003E4D8B"/>
    <w:rsid w:val="003F3D34"/>
    <w:rsid w:val="00401C5A"/>
    <w:rsid w:val="00406FBD"/>
    <w:rsid w:val="0041108C"/>
    <w:rsid w:val="00413480"/>
    <w:rsid w:val="0041475B"/>
    <w:rsid w:val="004154AB"/>
    <w:rsid w:val="004213A1"/>
    <w:rsid w:val="0042621F"/>
    <w:rsid w:val="00427BDB"/>
    <w:rsid w:val="00432A09"/>
    <w:rsid w:val="00434BD0"/>
    <w:rsid w:val="00440415"/>
    <w:rsid w:val="00444859"/>
    <w:rsid w:val="00451A89"/>
    <w:rsid w:val="004553F7"/>
    <w:rsid w:val="00466082"/>
    <w:rsid w:val="004669E1"/>
    <w:rsid w:val="00472C04"/>
    <w:rsid w:val="00473A02"/>
    <w:rsid w:val="00474B06"/>
    <w:rsid w:val="00483F02"/>
    <w:rsid w:val="004850F1"/>
    <w:rsid w:val="00493B70"/>
    <w:rsid w:val="004A4410"/>
    <w:rsid w:val="004B03FB"/>
    <w:rsid w:val="004B4AA5"/>
    <w:rsid w:val="004B6267"/>
    <w:rsid w:val="004B774C"/>
    <w:rsid w:val="004B7C4B"/>
    <w:rsid w:val="004D256B"/>
    <w:rsid w:val="004D32EC"/>
    <w:rsid w:val="004D48F7"/>
    <w:rsid w:val="004E00B6"/>
    <w:rsid w:val="004E4867"/>
    <w:rsid w:val="004E4CE1"/>
    <w:rsid w:val="004E5C64"/>
    <w:rsid w:val="004E75D9"/>
    <w:rsid w:val="004F6B64"/>
    <w:rsid w:val="0050080D"/>
    <w:rsid w:val="00505B7E"/>
    <w:rsid w:val="00505F3D"/>
    <w:rsid w:val="005178BE"/>
    <w:rsid w:val="00525D03"/>
    <w:rsid w:val="005322DC"/>
    <w:rsid w:val="00532AB3"/>
    <w:rsid w:val="00533494"/>
    <w:rsid w:val="0053790D"/>
    <w:rsid w:val="00545ED6"/>
    <w:rsid w:val="00550BF5"/>
    <w:rsid w:val="005514A7"/>
    <w:rsid w:val="0055192C"/>
    <w:rsid w:val="00551ACA"/>
    <w:rsid w:val="00554429"/>
    <w:rsid w:val="005642CF"/>
    <w:rsid w:val="00565CB4"/>
    <w:rsid w:val="0056749F"/>
    <w:rsid w:val="00572E32"/>
    <w:rsid w:val="005742C8"/>
    <w:rsid w:val="00576CFD"/>
    <w:rsid w:val="00576E39"/>
    <w:rsid w:val="00582060"/>
    <w:rsid w:val="005910CB"/>
    <w:rsid w:val="005932A9"/>
    <w:rsid w:val="0059503F"/>
    <w:rsid w:val="0059558A"/>
    <w:rsid w:val="0059674F"/>
    <w:rsid w:val="005A2A02"/>
    <w:rsid w:val="005A46FD"/>
    <w:rsid w:val="005A5CEE"/>
    <w:rsid w:val="005A6540"/>
    <w:rsid w:val="005B1C89"/>
    <w:rsid w:val="005B3F52"/>
    <w:rsid w:val="005B49BC"/>
    <w:rsid w:val="005C79B4"/>
    <w:rsid w:val="005D20CC"/>
    <w:rsid w:val="005D23AB"/>
    <w:rsid w:val="005D6E74"/>
    <w:rsid w:val="005E1EE8"/>
    <w:rsid w:val="005E6213"/>
    <w:rsid w:val="005F03CE"/>
    <w:rsid w:val="005F4B46"/>
    <w:rsid w:val="00605600"/>
    <w:rsid w:val="0061302E"/>
    <w:rsid w:val="00617390"/>
    <w:rsid w:val="00620D40"/>
    <w:rsid w:val="00627001"/>
    <w:rsid w:val="00632DCD"/>
    <w:rsid w:val="00657D21"/>
    <w:rsid w:val="00661724"/>
    <w:rsid w:val="00666E34"/>
    <w:rsid w:val="00667C58"/>
    <w:rsid w:val="00680D2D"/>
    <w:rsid w:val="006816B7"/>
    <w:rsid w:val="006819B8"/>
    <w:rsid w:val="00681B1C"/>
    <w:rsid w:val="006823E3"/>
    <w:rsid w:val="00682B1A"/>
    <w:rsid w:val="00685E13"/>
    <w:rsid w:val="00691D2C"/>
    <w:rsid w:val="00692A41"/>
    <w:rsid w:val="00695F48"/>
    <w:rsid w:val="006A3565"/>
    <w:rsid w:val="006A5461"/>
    <w:rsid w:val="006A6510"/>
    <w:rsid w:val="006B1219"/>
    <w:rsid w:val="006B2F8D"/>
    <w:rsid w:val="006B4D3E"/>
    <w:rsid w:val="006B7154"/>
    <w:rsid w:val="006C0ABE"/>
    <w:rsid w:val="006C1A62"/>
    <w:rsid w:val="006C4D44"/>
    <w:rsid w:val="006D13B9"/>
    <w:rsid w:val="006D7A80"/>
    <w:rsid w:val="006E58BB"/>
    <w:rsid w:val="006F0C80"/>
    <w:rsid w:val="006F304C"/>
    <w:rsid w:val="00700C19"/>
    <w:rsid w:val="0070698A"/>
    <w:rsid w:val="00710772"/>
    <w:rsid w:val="00713038"/>
    <w:rsid w:val="00715F6F"/>
    <w:rsid w:val="00720C7E"/>
    <w:rsid w:val="007224F8"/>
    <w:rsid w:val="00732C1A"/>
    <w:rsid w:val="007425B9"/>
    <w:rsid w:val="00744FF0"/>
    <w:rsid w:val="00745252"/>
    <w:rsid w:val="00755B8C"/>
    <w:rsid w:val="00755DA0"/>
    <w:rsid w:val="0075792A"/>
    <w:rsid w:val="00757EB9"/>
    <w:rsid w:val="00760C1C"/>
    <w:rsid w:val="00763A88"/>
    <w:rsid w:val="007709CA"/>
    <w:rsid w:val="00772D48"/>
    <w:rsid w:val="00774F6F"/>
    <w:rsid w:val="007806B0"/>
    <w:rsid w:val="00783EE4"/>
    <w:rsid w:val="00785ACF"/>
    <w:rsid w:val="00790890"/>
    <w:rsid w:val="00793ACF"/>
    <w:rsid w:val="007B57B8"/>
    <w:rsid w:val="007C01E6"/>
    <w:rsid w:val="007C0833"/>
    <w:rsid w:val="007D197A"/>
    <w:rsid w:val="007D6CA1"/>
    <w:rsid w:val="007D7501"/>
    <w:rsid w:val="007E18DC"/>
    <w:rsid w:val="007E7169"/>
    <w:rsid w:val="007E7525"/>
    <w:rsid w:val="007F1F85"/>
    <w:rsid w:val="008063D2"/>
    <w:rsid w:val="00815B6D"/>
    <w:rsid w:val="008233F9"/>
    <w:rsid w:val="008236A2"/>
    <w:rsid w:val="008244F1"/>
    <w:rsid w:val="0083267A"/>
    <w:rsid w:val="00836F5A"/>
    <w:rsid w:val="008431B4"/>
    <w:rsid w:val="008511AF"/>
    <w:rsid w:val="00853A94"/>
    <w:rsid w:val="00863AF0"/>
    <w:rsid w:val="00865EBF"/>
    <w:rsid w:val="0087795F"/>
    <w:rsid w:val="0088091D"/>
    <w:rsid w:val="00882C13"/>
    <w:rsid w:val="00883643"/>
    <w:rsid w:val="0088756C"/>
    <w:rsid w:val="00890B1C"/>
    <w:rsid w:val="00892025"/>
    <w:rsid w:val="00893502"/>
    <w:rsid w:val="00893CCF"/>
    <w:rsid w:val="0089428D"/>
    <w:rsid w:val="00895344"/>
    <w:rsid w:val="008A0EA1"/>
    <w:rsid w:val="008A1360"/>
    <w:rsid w:val="008A537F"/>
    <w:rsid w:val="008B08B5"/>
    <w:rsid w:val="008B75C4"/>
    <w:rsid w:val="008C0E0C"/>
    <w:rsid w:val="008C40DF"/>
    <w:rsid w:val="008C6B31"/>
    <w:rsid w:val="008D4DE8"/>
    <w:rsid w:val="008D59C2"/>
    <w:rsid w:val="008D7758"/>
    <w:rsid w:val="008F12BF"/>
    <w:rsid w:val="008F4489"/>
    <w:rsid w:val="008F6001"/>
    <w:rsid w:val="00903977"/>
    <w:rsid w:val="009064E6"/>
    <w:rsid w:val="00906A05"/>
    <w:rsid w:val="009109A8"/>
    <w:rsid w:val="00910DDC"/>
    <w:rsid w:val="009200F2"/>
    <w:rsid w:val="00926C67"/>
    <w:rsid w:val="00934608"/>
    <w:rsid w:val="00942B29"/>
    <w:rsid w:val="0095230D"/>
    <w:rsid w:val="009542A2"/>
    <w:rsid w:val="00954675"/>
    <w:rsid w:val="0096183C"/>
    <w:rsid w:val="00962DAD"/>
    <w:rsid w:val="00971BB9"/>
    <w:rsid w:val="009760C5"/>
    <w:rsid w:val="00990A5A"/>
    <w:rsid w:val="009A415E"/>
    <w:rsid w:val="009A43D7"/>
    <w:rsid w:val="009A56DC"/>
    <w:rsid w:val="009A5808"/>
    <w:rsid w:val="009A7A6A"/>
    <w:rsid w:val="009B3C26"/>
    <w:rsid w:val="009B7B90"/>
    <w:rsid w:val="009C0845"/>
    <w:rsid w:val="009E6BAD"/>
    <w:rsid w:val="009F02A4"/>
    <w:rsid w:val="00A0108F"/>
    <w:rsid w:val="00A03E45"/>
    <w:rsid w:val="00A11050"/>
    <w:rsid w:val="00A1658D"/>
    <w:rsid w:val="00A20BCC"/>
    <w:rsid w:val="00A2225F"/>
    <w:rsid w:val="00A31A50"/>
    <w:rsid w:val="00A363C6"/>
    <w:rsid w:val="00A4078D"/>
    <w:rsid w:val="00A518E0"/>
    <w:rsid w:val="00A52FF5"/>
    <w:rsid w:val="00A55429"/>
    <w:rsid w:val="00A61DB2"/>
    <w:rsid w:val="00A77B26"/>
    <w:rsid w:val="00A77FB2"/>
    <w:rsid w:val="00A93B42"/>
    <w:rsid w:val="00A94B90"/>
    <w:rsid w:val="00A958DA"/>
    <w:rsid w:val="00AA0025"/>
    <w:rsid w:val="00AA0D4C"/>
    <w:rsid w:val="00AA6BF1"/>
    <w:rsid w:val="00AA75D8"/>
    <w:rsid w:val="00AB32CE"/>
    <w:rsid w:val="00AB3ED2"/>
    <w:rsid w:val="00AC6050"/>
    <w:rsid w:val="00AC6D68"/>
    <w:rsid w:val="00AE1FDC"/>
    <w:rsid w:val="00AF4FD2"/>
    <w:rsid w:val="00AF7833"/>
    <w:rsid w:val="00B03943"/>
    <w:rsid w:val="00B04DA4"/>
    <w:rsid w:val="00B06BDC"/>
    <w:rsid w:val="00B1115D"/>
    <w:rsid w:val="00B156DA"/>
    <w:rsid w:val="00B17E13"/>
    <w:rsid w:val="00B232AC"/>
    <w:rsid w:val="00B237F6"/>
    <w:rsid w:val="00B32155"/>
    <w:rsid w:val="00B359EF"/>
    <w:rsid w:val="00B4300E"/>
    <w:rsid w:val="00B536C7"/>
    <w:rsid w:val="00B54C61"/>
    <w:rsid w:val="00B54FFB"/>
    <w:rsid w:val="00B579EC"/>
    <w:rsid w:val="00B61AED"/>
    <w:rsid w:val="00B63220"/>
    <w:rsid w:val="00B70328"/>
    <w:rsid w:val="00B77714"/>
    <w:rsid w:val="00B83DA1"/>
    <w:rsid w:val="00B9296D"/>
    <w:rsid w:val="00B96BFB"/>
    <w:rsid w:val="00B96F9B"/>
    <w:rsid w:val="00BA3303"/>
    <w:rsid w:val="00BA4EBC"/>
    <w:rsid w:val="00BB19AA"/>
    <w:rsid w:val="00BB575C"/>
    <w:rsid w:val="00BB67F2"/>
    <w:rsid w:val="00BC4FFA"/>
    <w:rsid w:val="00BC5E4F"/>
    <w:rsid w:val="00BE179D"/>
    <w:rsid w:val="00BE3D9C"/>
    <w:rsid w:val="00BE42D7"/>
    <w:rsid w:val="00BE4543"/>
    <w:rsid w:val="00BE48C6"/>
    <w:rsid w:val="00C00218"/>
    <w:rsid w:val="00C00720"/>
    <w:rsid w:val="00C0335A"/>
    <w:rsid w:val="00C071E1"/>
    <w:rsid w:val="00C12D4F"/>
    <w:rsid w:val="00C200CB"/>
    <w:rsid w:val="00C3021C"/>
    <w:rsid w:val="00C30D12"/>
    <w:rsid w:val="00C35A05"/>
    <w:rsid w:val="00C37093"/>
    <w:rsid w:val="00C4042F"/>
    <w:rsid w:val="00C50EDD"/>
    <w:rsid w:val="00C511BC"/>
    <w:rsid w:val="00C556F7"/>
    <w:rsid w:val="00C56017"/>
    <w:rsid w:val="00C75A91"/>
    <w:rsid w:val="00C939E1"/>
    <w:rsid w:val="00CA17A4"/>
    <w:rsid w:val="00CA2FAB"/>
    <w:rsid w:val="00CA5BDF"/>
    <w:rsid w:val="00CB7141"/>
    <w:rsid w:val="00CC6A44"/>
    <w:rsid w:val="00CD0254"/>
    <w:rsid w:val="00CE08E5"/>
    <w:rsid w:val="00CE554F"/>
    <w:rsid w:val="00CE7B2E"/>
    <w:rsid w:val="00CF0635"/>
    <w:rsid w:val="00CF532A"/>
    <w:rsid w:val="00D028E9"/>
    <w:rsid w:val="00D06BA2"/>
    <w:rsid w:val="00D10EDD"/>
    <w:rsid w:val="00D12EBA"/>
    <w:rsid w:val="00D13C63"/>
    <w:rsid w:val="00D1479E"/>
    <w:rsid w:val="00D2040F"/>
    <w:rsid w:val="00D21DAA"/>
    <w:rsid w:val="00D255F8"/>
    <w:rsid w:val="00D27F91"/>
    <w:rsid w:val="00D37029"/>
    <w:rsid w:val="00D40CB2"/>
    <w:rsid w:val="00D466AB"/>
    <w:rsid w:val="00D57AD0"/>
    <w:rsid w:val="00D616D8"/>
    <w:rsid w:val="00D63AF0"/>
    <w:rsid w:val="00D6468F"/>
    <w:rsid w:val="00D67070"/>
    <w:rsid w:val="00D81177"/>
    <w:rsid w:val="00D859BE"/>
    <w:rsid w:val="00D871D5"/>
    <w:rsid w:val="00D90F45"/>
    <w:rsid w:val="00D93C34"/>
    <w:rsid w:val="00D94CC7"/>
    <w:rsid w:val="00D94D98"/>
    <w:rsid w:val="00D96C71"/>
    <w:rsid w:val="00DA0641"/>
    <w:rsid w:val="00DA419E"/>
    <w:rsid w:val="00DA5B0A"/>
    <w:rsid w:val="00DA6BB4"/>
    <w:rsid w:val="00DA704D"/>
    <w:rsid w:val="00DB213C"/>
    <w:rsid w:val="00DB2637"/>
    <w:rsid w:val="00DB64E8"/>
    <w:rsid w:val="00DC095B"/>
    <w:rsid w:val="00DC334A"/>
    <w:rsid w:val="00DC49A5"/>
    <w:rsid w:val="00DD1D4F"/>
    <w:rsid w:val="00DD5EA1"/>
    <w:rsid w:val="00DD6C95"/>
    <w:rsid w:val="00DF0687"/>
    <w:rsid w:val="00DF0D87"/>
    <w:rsid w:val="00DF39C6"/>
    <w:rsid w:val="00E06FE0"/>
    <w:rsid w:val="00E10AC4"/>
    <w:rsid w:val="00E11043"/>
    <w:rsid w:val="00E1210D"/>
    <w:rsid w:val="00E2257F"/>
    <w:rsid w:val="00E30B02"/>
    <w:rsid w:val="00E32C84"/>
    <w:rsid w:val="00E35921"/>
    <w:rsid w:val="00E445C7"/>
    <w:rsid w:val="00E44DE1"/>
    <w:rsid w:val="00E44E52"/>
    <w:rsid w:val="00E52AC7"/>
    <w:rsid w:val="00E602E2"/>
    <w:rsid w:val="00E64563"/>
    <w:rsid w:val="00E6548B"/>
    <w:rsid w:val="00E70287"/>
    <w:rsid w:val="00E764EF"/>
    <w:rsid w:val="00E80155"/>
    <w:rsid w:val="00E80F42"/>
    <w:rsid w:val="00E837A8"/>
    <w:rsid w:val="00E9765B"/>
    <w:rsid w:val="00EA04EC"/>
    <w:rsid w:val="00EA3B1D"/>
    <w:rsid w:val="00EA4924"/>
    <w:rsid w:val="00EA4FD9"/>
    <w:rsid w:val="00EB278D"/>
    <w:rsid w:val="00EB3BD5"/>
    <w:rsid w:val="00EB4C91"/>
    <w:rsid w:val="00EC2C86"/>
    <w:rsid w:val="00EC3413"/>
    <w:rsid w:val="00ED6804"/>
    <w:rsid w:val="00EE14BD"/>
    <w:rsid w:val="00EF1EB5"/>
    <w:rsid w:val="00EF254A"/>
    <w:rsid w:val="00EF2847"/>
    <w:rsid w:val="00EF4BC2"/>
    <w:rsid w:val="00EF6B12"/>
    <w:rsid w:val="00F0109C"/>
    <w:rsid w:val="00F019C9"/>
    <w:rsid w:val="00F06425"/>
    <w:rsid w:val="00F11957"/>
    <w:rsid w:val="00F12360"/>
    <w:rsid w:val="00F148CD"/>
    <w:rsid w:val="00F252FD"/>
    <w:rsid w:val="00F2652A"/>
    <w:rsid w:val="00F26C47"/>
    <w:rsid w:val="00F33532"/>
    <w:rsid w:val="00F51C91"/>
    <w:rsid w:val="00F57814"/>
    <w:rsid w:val="00F61068"/>
    <w:rsid w:val="00F64EDE"/>
    <w:rsid w:val="00F725AE"/>
    <w:rsid w:val="00F74974"/>
    <w:rsid w:val="00F845E1"/>
    <w:rsid w:val="00F84859"/>
    <w:rsid w:val="00F939CC"/>
    <w:rsid w:val="00F97D88"/>
    <w:rsid w:val="00FB684C"/>
    <w:rsid w:val="00FB78B0"/>
    <w:rsid w:val="00FC1E81"/>
    <w:rsid w:val="00FC2FE1"/>
    <w:rsid w:val="00FC3085"/>
    <w:rsid w:val="00FC3703"/>
    <w:rsid w:val="00FC479C"/>
    <w:rsid w:val="00FC7D6E"/>
    <w:rsid w:val="00FD2CC6"/>
    <w:rsid w:val="00FD76D1"/>
    <w:rsid w:val="00FE61E9"/>
    <w:rsid w:val="00FE7984"/>
    <w:rsid w:val="00FF2A19"/>
    <w:rsid w:val="00FF3269"/>
    <w:rsid w:val="00FF482A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15C149-6BF4-4988-A474-76BEECDE1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widowControl/>
      <w:numPr>
        <w:numId w:val="2"/>
      </w:numPr>
      <w:autoSpaceDE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qFormat/>
    <w:pPr>
      <w:keepNext/>
      <w:widowControl/>
      <w:jc w:val="both"/>
      <w:outlineLvl w:val="1"/>
    </w:pPr>
    <w:rPr>
      <w:spacing w:val="-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27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St1z0">
    <w:name w:val="WW8NumSt1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Маркеры списка"/>
    <w:rPr>
      <w:rFonts w:ascii="StarSymbol" w:eastAsia="StarSymbol" w:hAnsi="StarSymbol" w:cs="MS Mincho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</w:pPr>
    <w:rPr>
      <w:sz w:val="24"/>
      <w:szCs w:val="24"/>
    </w:rPr>
  </w:style>
  <w:style w:type="paragraph" w:customStyle="1" w:styleId="13">
    <w:name w:val="Обычный отступ1"/>
    <w:basedOn w:val="a"/>
    <w:pPr>
      <w:widowControl/>
      <w:autoSpaceDE/>
      <w:ind w:left="720" w:firstLine="567"/>
      <w:jc w:val="both"/>
    </w:pPr>
    <w:rPr>
      <w:sz w:val="24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врезки"/>
    <w:basedOn w:val="a6"/>
  </w:style>
  <w:style w:type="paragraph" w:customStyle="1" w:styleId="ae">
    <w:name w:val="Знак Знак"/>
    <w:basedOn w:val="a"/>
    <w:rsid w:val="0089428D"/>
    <w:pPr>
      <w:widowControl/>
      <w:suppressAutoHyphens w:val="0"/>
      <w:autoSpaceDE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Обычный1"/>
    <w:rsid w:val="003974E5"/>
  </w:style>
  <w:style w:type="paragraph" w:customStyle="1" w:styleId="110">
    <w:name w:val="Знак Знак Знак Знак Знак Знак Знак Знак Знак1 Знак Знак Знак Знак1 Знак Знак Знак Знак Знак"/>
    <w:basedOn w:val="a"/>
    <w:rsid w:val="003D0A77"/>
    <w:pPr>
      <w:widowControl/>
      <w:suppressAutoHyphens w:val="0"/>
      <w:autoSpaceDE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rsid w:val="0022002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f">
    <w:name w:val="Table Grid"/>
    <w:basedOn w:val="a1"/>
    <w:uiPriority w:val="59"/>
    <w:rsid w:val="0033772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99"/>
    <w:qFormat/>
    <w:rsid w:val="00337724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Подписи"/>
    <w:rsid w:val="00DC334A"/>
    <w:pPr>
      <w:tabs>
        <w:tab w:val="left" w:pos="6660"/>
        <w:tab w:val="right" w:pos="9356"/>
      </w:tabs>
      <w:spacing w:before="360"/>
      <w:ind w:left="709" w:right="4598"/>
      <w:jc w:val="both"/>
    </w:pPr>
    <w:rPr>
      <w:rFonts w:ascii="Arial" w:hAnsi="Arial"/>
      <w:sz w:val="22"/>
      <w:szCs w:val="24"/>
    </w:rPr>
  </w:style>
  <w:style w:type="character" w:customStyle="1" w:styleId="blk">
    <w:name w:val="blk"/>
    <w:rsid w:val="00A52FF5"/>
  </w:style>
  <w:style w:type="paragraph" w:customStyle="1" w:styleId="ConsPlusNormal">
    <w:name w:val="ConsPlusNormal"/>
    <w:rsid w:val="00D37029"/>
    <w:pPr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annotation reference"/>
    <w:uiPriority w:val="99"/>
    <w:semiHidden/>
    <w:unhideWhenUsed/>
    <w:rsid w:val="00173DC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73DC9"/>
  </w:style>
  <w:style w:type="character" w:customStyle="1" w:styleId="af4">
    <w:name w:val="Текст примечания Знак"/>
    <w:link w:val="af3"/>
    <w:uiPriority w:val="99"/>
    <w:semiHidden/>
    <w:rsid w:val="00173DC9"/>
    <w:rPr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73DC9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173DC9"/>
    <w:rPr>
      <w:b/>
      <w:bCs/>
      <w:lang w:eastAsia="ar-SA"/>
    </w:rPr>
  </w:style>
  <w:style w:type="paragraph" w:styleId="af7">
    <w:name w:val="Revision"/>
    <w:hidden/>
    <w:uiPriority w:val="99"/>
    <w:semiHidden/>
    <w:rsid w:val="00173DC9"/>
    <w:rPr>
      <w:lang w:eastAsia="ar-SA"/>
    </w:rPr>
  </w:style>
  <w:style w:type="paragraph" w:customStyle="1" w:styleId="af8">
    <w:name w:val="Знак"/>
    <w:basedOn w:val="a"/>
    <w:rsid w:val="00A20BCC"/>
    <w:pPr>
      <w:widowControl/>
      <w:suppressAutoHyphens w:val="0"/>
      <w:autoSpaceDE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-11">
    <w:name w:val="Цветной список - Акцент 11"/>
    <w:basedOn w:val="a"/>
    <w:qFormat/>
    <w:rsid w:val="00661724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semiHidden/>
    <w:rsid w:val="002527BA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23">
    <w:name w:val="envelope return"/>
    <w:basedOn w:val="a"/>
    <w:rsid w:val="002527BA"/>
    <w:pPr>
      <w:widowControl/>
      <w:autoSpaceDE/>
    </w:pPr>
    <w:rPr>
      <w:rFonts w:ascii="Bookman Old Style" w:hAnsi="Bookman Old Style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ECB032AF6451FF558A4D9F92ADAF26AC1420AC04A527804D933291xCN4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07B0C-1EE7-43CA-B670-DADDC306F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8804</CharactersWithSpaces>
  <SharedDoc>false</SharedDoc>
  <HLinks>
    <vt:vector size="6" baseType="variant">
      <vt:variant>
        <vt:i4>3670118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consultantplus://offline/ref=B2ECB032AF6451FF558A4D9F92ADAF26AC1420AC04A527804D933291xCN4L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 Керимов</dc:creator>
  <cp:lastModifiedBy>Грицюк Марина Геннадьевна</cp:lastModifiedBy>
  <cp:revision>4</cp:revision>
  <cp:lastPrinted>2019-01-14T03:28:00Z</cp:lastPrinted>
  <dcterms:created xsi:type="dcterms:W3CDTF">2019-01-10T02:08:00Z</dcterms:created>
  <dcterms:modified xsi:type="dcterms:W3CDTF">2019-01-23T09:12:00Z</dcterms:modified>
</cp:coreProperties>
</file>